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4C037" w14:textId="77777777" w:rsidR="00337EC7" w:rsidRPr="005962FC" w:rsidRDefault="00337EC7" w:rsidP="005962FC">
      <w:pPr>
        <w:spacing w:line="480" w:lineRule="auto"/>
        <w:jc w:val="both"/>
        <w:rPr>
          <w:rFonts w:cstheme="minorHAnsi"/>
          <w:sz w:val="24"/>
          <w:szCs w:val="24"/>
        </w:rPr>
      </w:pPr>
    </w:p>
    <w:p w14:paraId="400EC4F0" w14:textId="77777777" w:rsidR="00337EC7" w:rsidRPr="005962FC" w:rsidRDefault="00337EC7" w:rsidP="005962FC">
      <w:pPr>
        <w:spacing w:line="480" w:lineRule="auto"/>
        <w:jc w:val="center"/>
        <w:rPr>
          <w:rFonts w:cstheme="minorHAnsi"/>
          <w:b/>
          <w:sz w:val="24"/>
          <w:szCs w:val="24"/>
        </w:rPr>
      </w:pPr>
      <w:r w:rsidRPr="005962FC">
        <w:rPr>
          <w:rFonts w:cstheme="minorHAnsi"/>
          <w:b/>
          <w:sz w:val="24"/>
          <w:szCs w:val="24"/>
        </w:rPr>
        <w:t>Ομιλία</w:t>
      </w:r>
      <w:r w:rsidR="00704642" w:rsidRPr="005962FC">
        <w:rPr>
          <w:rFonts w:cstheme="minorHAnsi"/>
          <w:b/>
          <w:sz w:val="24"/>
          <w:szCs w:val="24"/>
        </w:rPr>
        <w:t xml:space="preserve"> </w:t>
      </w:r>
      <w:r w:rsidRPr="005962FC">
        <w:rPr>
          <w:rFonts w:cstheme="minorHAnsi"/>
          <w:b/>
          <w:sz w:val="24"/>
          <w:szCs w:val="24"/>
        </w:rPr>
        <w:t>της</w:t>
      </w:r>
      <w:r w:rsidR="00704642" w:rsidRPr="005962FC">
        <w:rPr>
          <w:rFonts w:cstheme="minorHAnsi"/>
          <w:b/>
          <w:sz w:val="24"/>
          <w:szCs w:val="24"/>
        </w:rPr>
        <w:t xml:space="preserve"> </w:t>
      </w:r>
      <w:r w:rsidRPr="005962FC">
        <w:rPr>
          <w:rFonts w:cstheme="minorHAnsi"/>
          <w:b/>
          <w:sz w:val="24"/>
          <w:szCs w:val="24"/>
        </w:rPr>
        <w:t>Διευθύνουσας</w:t>
      </w:r>
      <w:r w:rsidR="00704642" w:rsidRPr="005962FC">
        <w:rPr>
          <w:rFonts w:cstheme="minorHAnsi"/>
          <w:b/>
          <w:sz w:val="24"/>
          <w:szCs w:val="24"/>
        </w:rPr>
        <w:t xml:space="preserve"> </w:t>
      </w:r>
      <w:r w:rsidRPr="005962FC">
        <w:rPr>
          <w:rFonts w:cstheme="minorHAnsi"/>
          <w:b/>
          <w:sz w:val="24"/>
          <w:szCs w:val="24"/>
        </w:rPr>
        <w:t>Συμβούλου</w:t>
      </w:r>
      <w:r w:rsidR="00704642" w:rsidRPr="005962FC">
        <w:rPr>
          <w:rFonts w:cstheme="minorHAnsi"/>
          <w:b/>
          <w:sz w:val="24"/>
          <w:szCs w:val="24"/>
        </w:rPr>
        <w:t xml:space="preserve"> </w:t>
      </w:r>
      <w:r w:rsidRPr="005962FC">
        <w:rPr>
          <w:rFonts w:cstheme="minorHAnsi"/>
          <w:b/>
          <w:sz w:val="24"/>
          <w:szCs w:val="24"/>
        </w:rPr>
        <w:t>της</w:t>
      </w:r>
      <w:r w:rsidR="00704642" w:rsidRPr="005962FC">
        <w:rPr>
          <w:rFonts w:cstheme="minorHAnsi"/>
          <w:b/>
          <w:sz w:val="24"/>
          <w:szCs w:val="24"/>
        </w:rPr>
        <w:t xml:space="preserve"> </w:t>
      </w:r>
      <w:r w:rsidRPr="005962FC">
        <w:rPr>
          <w:rFonts w:cstheme="minorHAnsi"/>
          <w:b/>
          <w:sz w:val="24"/>
          <w:szCs w:val="24"/>
          <w:lang w:val="en-US"/>
        </w:rPr>
        <w:t>Attica</w:t>
      </w:r>
      <w:r w:rsidR="00704642" w:rsidRPr="005962FC">
        <w:rPr>
          <w:rFonts w:cstheme="minorHAnsi"/>
          <w:b/>
          <w:sz w:val="24"/>
          <w:szCs w:val="24"/>
        </w:rPr>
        <w:t xml:space="preserve"> </w:t>
      </w:r>
      <w:r w:rsidRPr="005962FC">
        <w:rPr>
          <w:rFonts w:cstheme="minorHAnsi"/>
          <w:b/>
          <w:sz w:val="24"/>
          <w:szCs w:val="24"/>
          <w:lang w:val="en-US"/>
        </w:rPr>
        <w:t>Bank</w:t>
      </w:r>
      <w:r w:rsidRPr="005962FC">
        <w:rPr>
          <w:rFonts w:cstheme="minorHAnsi"/>
          <w:b/>
          <w:sz w:val="24"/>
          <w:szCs w:val="24"/>
        </w:rPr>
        <w:t>,</w:t>
      </w:r>
    </w:p>
    <w:p w14:paraId="11A6058E" w14:textId="77777777" w:rsidR="00337EC7" w:rsidRPr="005962FC" w:rsidRDefault="00337EC7" w:rsidP="005962FC">
      <w:pPr>
        <w:spacing w:line="480" w:lineRule="auto"/>
        <w:jc w:val="center"/>
        <w:rPr>
          <w:rFonts w:cstheme="minorHAnsi"/>
          <w:b/>
          <w:sz w:val="24"/>
          <w:szCs w:val="24"/>
        </w:rPr>
      </w:pPr>
      <w:r w:rsidRPr="005962FC">
        <w:rPr>
          <w:rFonts w:cstheme="minorHAnsi"/>
          <w:b/>
          <w:sz w:val="24"/>
          <w:szCs w:val="24"/>
        </w:rPr>
        <w:t>Ελένης</w:t>
      </w:r>
      <w:r w:rsidR="00704642" w:rsidRPr="005962FC">
        <w:rPr>
          <w:rFonts w:cstheme="minorHAnsi"/>
          <w:b/>
          <w:sz w:val="24"/>
          <w:szCs w:val="24"/>
        </w:rPr>
        <w:t xml:space="preserve"> </w:t>
      </w:r>
      <w:r w:rsidRPr="005962FC">
        <w:rPr>
          <w:rFonts w:cstheme="minorHAnsi"/>
          <w:b/>
          <w:sz w:val="24"/>
          <w:szCs w:val="24"/>
        </w:rPr>
        <w:t>Βρεττού</w:t>
      </w:r>
      <w:r w:rsidR="00BD172E" w:rsidRPr="005962FC">
        <w:rPr>
          <w:rFonts w:cstheme="minorHAnsi"/>
          <w:b/>
          <w:sz w:val="24"/>
          <w:szCs w:val="24"/>
        </w:rPr>
        <w:t>,</w:t>
      </w:r>
    </w:p>
    <w:p w14:paraId="292FCE50" w14:textId="77777777" w:rsidR="00337EC7" w:rsidRPr="005962FC" w:rsidRDefault="00337EC7" w:rsidP="005962FC">
      <w:pPr>
        <w:spacing w:line="480" w:lineRule="auto"/>
        <w:jc w:val="center"/>
        <w:rPr>
          <w:rFonts w:cstheme="minorHAnsi"/>
          <w:b/>
          <w:sz w:val="24"/>
          <w:szCs w:val="24"/>
        </w:rPr>
      </w:pPr>
      <w:r w:rsidRPr="005962FC">
        <w:rPr>
          <w:rFonts w:cstheme="minorHAnsi"/>
          <w:b/>
          <w:sz w:val="24"/>
          <w:szCs w:val="24"/>
        </w:rPr>
        <w:t>Στην</w:t>
      </w:r>
      <w:r w:rsidR="00704642" w:rsidRPr="005962FC">
        <w:rPr>
          <w:rFonts w:cstheme="minorHAnsi"/>
          <w:b/>
          <w:sz w:val="24"/>
          <w:szCs w:val="24"/>
        </w:rPr>
        <w:t xml:space="preserve"> </w:t>
      </w:r>
      <w:r w:rsidRPr="005962FC">
        <w:rPr>
          <w:rFonts w:cstheme="minorHAnsi"/>
          <w:b/>
          <w:sz w:val="24"/>
          <w:szCs w:val="24"/>
        </w:rPr>
        <w:t>Ετήσια</w:t>
      </w:r>
      <w:r w:rsidR="00704642" w:rsidRPr="005962FC">
        <w:rPr>
          <w:rFonts w:cstheme="minorHAnsi"/>
          <w:b/>
          <w:sz w:val="24"/>
          <w:szCs w:val="24"/>
        </w:rPr>
        <w:t xml:space="preserve"> </w:t>
      </w:r>
      <w:r w:rsidRPr="005962FC">
        <w:rPr>
          <w:rFonts w:cstheme="minorHAnsi"/>
          <w:b/>
          <w:sz w:val="24"/>
          <w:szCs w:val="24"/>
        </w:rPr>
        <w:t>Τακτική</w:t>
      </w:r>
      <w:r w:rsidR="00704642" w:rsidRPr="005962FC">
        <w:rPr>
          <w:rFonts w:cstheme="minorHAnsi"/>
          <w:b/>
          <w:sz w:val="24"/>
          <w:szCs w:val="24"/>
        </w:rPr>
        <w:t xml:space="preserve"> </w:t>
      </w:r>
      <w:r w:rsidRPr="005962FC">
        <w:rPr>
          <w:rFonts w:cstheme="minorHAnsi"/>
          <w:b/>
          <w:sz w:val="24"/>
          <w:szCs w:val="24"/>
        </w:rPr>
        <w:t>Γενική</w:t>
      </w:r>
      <w:r w:rsidR="00704642" w:rsidRPr="005962FC">
        <w:rPr>
          <w:rFonts w:cstheme="minorHAnsi"/>
          <w:b/>
          <w:sz w:val="24"/>
          <w:szCs w:val="24"/>
        </w:rPr>
        <w:t xml:space="preserve"> </w:t>
      </w:r>
      <w:r w:rsidRPr="005962FC">
        <w:rPr>
          <w:rFonts w:cstheme="minorHAnsi"/>
          <w:b/>
          <w:sz w:val="24"/>
          <w:szCs w:val="24"/>
        </w:rPr>
        <w:t>Συνέλευση</w:t>
      </w:r>
      <w:r w:rsidR="00704642" w:rsidRPr="005962FC">
        <w:rPr>
          <w:rFonts w:cstheme="minorHAnsi"/>
          <w:b/>
          <w:sz w:val="24"/>
          <w:szCs w:val="24"/>
        </w:rPr>
        <w:t xml:space="preserve"> </w:t>
      </w:r>
      <w:r w:rsidRPr="005962FC">
        <w:rPr>
          <w:rFonts w:cstheme="minorHAnsi"/>
          <w:b/>
          <w:sz w:val="24"/>
          <w:szCs w:val="24"/>
        </w:rPr>
        <w:t>των</w:t>
      </w:r>
      <w:r w:rsidR="00704642" w:rsidRPr="005962FC">
        <w:rPr>
          <w:rFonts w:cstheme="minorHAnsi"/>
          <w:b/>
          <w:sz w:val="24"/>
          <w:szCs w:val="24"/>
        </w:rPr>
        <w:t xml:space="preserve"> </w:t>
      </w:r>
      <w:r w:rsidRPr="005962FC">
        <w:rPr>
          <w:rFonts w:cstheme="minorHAnsi"/>
          <w:b/>
          <w:sz w:val="24"/>
          <w:szCs w:val="24"/>
        </w:rPr>
        <w:t>Μετόχων</w:t>
      </w:r>
    </w:p>
    <w:p w14:paraId="2358B206" w14:textId="6B32099B" w:rsidR="004D49D2" w:rsidRPr="005962FC" w:rsidRDefault="004D49D2" w:rsidP="005962FC">
      <w:pPr>
        <w:spacing w:line="480" w:lineRule="auto"/>
        <w:jc w:val="center"/>
        <w:rPr>
          <w:rFonts w:cstheme="minorHAnsi"/>
          <w:b/>
          <w:sz w:val="24"/>
          <w:szCs w:val="24"/>
        </w:rPr>
      </w:pPr>
      <w:r w:rsidRPr="005962FC">
        <w:rPr>
          <w:rFonts w:cstheme="minorHAnsi"/>
          <w:b/>
          <w:sz w:val="24"/>
          <w:szCs w:val="24"/>
        </w:rPr>
        <w:t>16/7/2024</w:t>
      </w:r>
    </w:p>
    <w:p w14:paraId="2A0A8F9B" w14:textId="77777777" w:rsidR="00337EC7" w:rsidRPr="005962FC" w:rsidRDefault="00337EC7" w:rsidP="005962FC">
      <w:pPr>
        <w:spacing w:line="480" w:lineRule="auto"/>
        <w:jc w:val="both"/>
        <w:rPr>
          <w:rFonts w:cstheme="minorHAnsi"/>
          <w:sz w:val="24"/>
          <w:szCs w:val="24"/>
        </w:rPr>
      </w:pPr>
    </w:p>
    <w:p w14:paraId="4FAA1DFF" w14:textId="50EEE271" w:rsidR="00337EC7" w:rsidRPr="005962FC" w:rsidRDefault="00337EC7" w:rsidP="005962FC">
      <w:pPr>
        <w:spacing w:line="480" w:lineRule="auto"/>
        <w:jc w:val="both"/>
        <w:rPr>
          <w:rFonts w:cstheme="minorHAnsi"/>
          <w:sz w:val="24"/>
          <w:szCs w:val="24"/>
        </w:rPr>
      </w:pPr>
    </w:p>
    <w:p w14:paraId="160E13B3" w14:textId="727F696D" w:rsidR="00677D62" w:rsidRPr="005962FC" w:rsidRDefault="00677D62" w:rsidP="005962FC">
      <w:pPr>
        <w:spacing w:line="480" w:lineRule="auto"/>
        <w:jc w:val="both"/>
        <w:rPr>
          <w:rFonts w:cstheme="minorHAnsi"/>
          <w:sz w:val="24"/>
          <w:szCs w:val="24"/>
        </w:rPr>
      </w:pPr>
      <w:r w:rsidRPr="005962FC">
        <w:rPr>
          <w:rFonts w:cstheme="minorHAnsi"/>
          <w:sz w:val="24"/>
          <w:szCs w:val="24"/>
        </w:rPr>
        <w:t xml:space="preserve">Αγαπητή Υποδιοικήτρια της Τραπέζης της Ελλάδος </w:t>
      </w:r>
    </w:p>
    <w:p w14:paraId="4323AA62" w14:textId="075DD093" w:rsidR="00677D62" w:rsidRPr="005962FC" w:rsidRDefault="00677D62" w:rsidP="005962FC">
      <w:pPr>
        <w:spacing w:line="480" w:lineRule="auto"/>
        <w:jc w:val="both"/>
        <w:rPr>
          <w:rFonts w:cstheme="minorHAnsi"/>
          <w:sz w:val="24"/>
          <w:szCs w:val="24"/>
        </w:rPr>
      </w:pPr>
      <w:r w:rsidRPr="005962FC">
        <w:rPr>
          <w:rFonts w:cstheme="minorHAnsi"/>
          <w:sz w:val="24"/>
          <w:szCs w:val="24"/>
        </w:rPr>
        <w:t>Κυρίες και Κύριοι Μέτοχοι,</w:t>
      </w:r>
    </w:p>
    <w:p w14:paraId="1F745FA5" w14:textId="04581B80" w:rsidR="009617B7" w:rsidRPr="005962FC" w:rsidRDefault="009617B7" w:rsidP="005962FC">
      <w:pPr>
        <w:spacing w:line="480" w:lineRule="auto"/>
        <w:jc w:val="both"/>
        <w:rPr>
          <w:rFonts w:cstheme="minorHAnsi"/>
          <w:sz w:val="24"/>
          <w:szCs w:val="24"/>
        </w:rPr>
      </w:pPr>
      <w:r w:rsidRPr="005962FC">
        <w:rPr>
          <w:rFonts w:cstheme="minorHAnsi"/>
          <w:sz w:val="24"/>
          <w:szCs w:val="24"/>
        </w:rPr>
        <w:t>Αξιότιμα μέλη του Διοικητικού Συμβουλίου,</w:t>
      </w:r>
    </w:p>
    <w:p w14:paraId="2313FD08" w14:textId="4D224753" w:rsidR="00677D62" w:rsidRPr="005962FC" w:rsidRDefault="00677D62" w:rsidP="005962FC">
      <w:pPr>
        <w:spacing w:line="480" w:lineRule="auto"/>
        <w:jc w:val="both"/>
        <w:rPr>
          <w:rFonts w:cstheme="minorHAnsi"/>
          <w:sz w:val="24"/>
          <w:szCs w:val="24"/>
        </w:rPr>
      </w:pPr>
      <w:r w:rsidRPr="005962FC">
        <w:rPr>
          <w:rFonts w:cstheme="minorHAnsi"/>
          <w:sz w:val="24"/>
          <w:szCs w:val="24"/>
        </w:rPr>
        <w:t>Αγαπητοί συνάδελφοι,</w:t>
      </w:r>
    </w:p>
    <w:p w14:paraId="288EC507" w14:textId="3D707CE6" w:rsidR="004D49D2" w:rsidRPr="005962FC" w:rsidRDefault="004D49D2" w:rsidP="005962FC">
      <w:pPr>
        <w:spacing w:line="480" w:lineRule="auto"/>
        <w:jc w:val="both"/>
        <w:rPr>
          <w:rFonts w:cstheme="minorHAnsi"/>
          <w:sz w:val="24"/>
          <w:szCs w:val="24"/>
        </w:rPr>
      </w:pPr>
      <w:r w:rsidRPr="005962FC">
        <w:rPr>
          <w:rFonts w:cstheme="minorHAnsi"/>
          <w:sz w:val="24"/>
          <w:szCs w:val="24"/>
        </w:rPr>
        <w:t>Αγαπητοί προσκεκλημένοι,</w:t>
      </w:r>
    </w:p>
    <w:p w14:paraId="39A2E4D2" w14:textId="77777777" w:rsidR="00020112" w:rsidRPr="005962FC" w:rsidRDefault="00020112" w:rsidP="005962FC">
      <w:pPr>
        <w:spacing w:line="480" w:lineRule="auto"/>
        <w:jc w:val="both"/>
        <w:rPr>
          <w:rFonts w:cstheme="minorHAnsi"/>
          <w:sz w:val="24"/>
          <w:szCs w:val="24"/>
        </w:rPr>
      </w:pPr>
    </w:p>
    <w:p w14:paraId="2B576B45" w14:textId="77777777" w:rsidR="00020112" w:rsidRPr="005962FC" w:rsidRDefault="00621D3C" w:rsidP="005962FC">
      <w:pPr>
        <w:spacing w:line="480" w:lineRule="auto"/>
        <w:jc w:val="both"/>
        <w:rPr>
          <w:rFonts w:cstheme="minorHAnsi"/>
          <w:sz w:val="24"/>
          <w:szCs w:val="24"/>
        </w:rPr>
      </w:pPr>
      <w:r w:rsidRPr="005962FC">
        <w:rPr>
          <w:rFonts w:cstheme="minorHAnsi"/>
          <w:sz w:val="24"/>
          <w:szCs w:val="24"/>
        </w:rPr>
        <w:t>Προτού ξεκινήσω θα ήθελα να δούμε μαζί ένα βίντεο με τα σημαντικά επιτεύγματα της Τράπεζας τη χρονιά που πέρασε.</w:t>
      </w:r>
      <w:r w:rsidR="00020112" w:rsidRPr="005962FC">
        <w:rPr>
          <w:rFonts w:cstheme="minorHAnsi"/>
          <w:sz w:val="24"/>
          <w:szCs w:val="24"/>
        </w:rPr>
        <w:t xml:space="preserve"> </w:t>
      </w:r>
    </w:p>
    <w:p w14:paraId="4619BA19" w14:textId="6E33AFFD" w:rsidR="00020112" w:rsidRPr="005962FC" w:rsidRDefault="00020112" w:rsidP="005962FC">
      <w:pPr>
        <w:spacing w:line="480" w:lineRule="auto"/>
        <w:jc w:val="both"/>
        <w:rPr>
          <w:rFonts w:cstheme="minorHAnsi"/>
          <w:sz w:val="24"/>
          <w:szCs w:val="24"/>
        </w:rPr>
      </w:pPr>
      <w:r w:rsidRPr="005962FC">
        <w:rPr>
          <w:rFonts w:cstheme="minorHAnsi"/>
          <w:sz w:val="24"/>
          <w:szCs w:val="24"/>
        </w:rPr>
        <w:t xml:space="preserve"> ---------------------------------------------------------------------------------</w:t>
      </w:r>
    </w:p>
    <w:p w14:paraId="3432BE15" w14:textId="77777777" w:rsidR="00020112" w:rsidRPr="005962FC" w:rsidRDefault="00020112" w:rsidP="005962FC">
      <w:pPr>
        <w:spacing w:line="480" w:lineRule="auto"/>
        <w:jc w:val="both"/>
        <w:rPr>
          <w:rFonts w:cstheme="minorHAnsi"/>
          <w:sz w:val="24"/>
          <w:szCs w:val="24"/>
        </w:rPr>
      </w:pPr>
    </w:p>
    <w:p w14:paraId="14B89970" w14:textId="64052394" w:rsidR="004D49D2" w:rsidRPr="005962FC" w:rsidRDefault="009617B7" w:rsidP="005962FC">
      <w:pPr>
        <w:spacing w:line="480" w:lineRule="auto"/>
        <w:jc w:val="both"/>
        <w:rPr>
          <w:rFonts w:cstheme="minorHAnsi"/>
          <w:sz w:val="24"/>
          <w:szCs w:val="24"/>
        </w:rPr>
      </w:pPr>
      <w:r w:rsidRPr="005962FC">
        <w:rPr>
          <w:rFonts w:cstheme="minorHAnsi"/>
          <w:sz w:val="24"/>
          <w:szCs w:val="24"/>
        </w:rPr>
        <w:t>Πέρυσι από το ίδιο βήμα, της Ετήσιας Τακτικής Γενικής Συνέλευσης</w:t>
      </w:r>
      <w:r w:rsidR="0089646A" w:rsidRPr="005962FC">
        <w:rPr>
          <w:rFonts w:cstheme="minorHAnsi"/>
          <w:sz w:val="24"/>
          <w:szCs w:val="24"/>
        </w:rPr>
        <w:t>,</w:t>
      </w:r>
      <w:r w:rsidRPr="005962FC">
        <w:rPr>
          <w:rFonts w:cstheme="minorHAnsi"/>
          <w:sz w:val="24"/>
          <w:szCs w:val="24"/>
        </w:rPr>
        <w:t xml:space="preserve"> είχαμε </w:t>
      </w:r>
      <w:r w:rsidR="00677D62" w:rsidRPr="005962FC">
        <w:rPr>
          <w:rFonts w:cstheme="minorHAnsi"/>
          <w:sz w:val="24"/>
          <w:szCs w:val="24"/>
        </w:rPr>
        <w:t xml:space="preserve">αρχίσει δειλά να βλέπουμε τα πρώτα αποτελέσματα του μετασχηματισμού της Τράπεζας, </w:t>
      </w:r>
      <w:r w:rsidR="00677D62" w:rsidRPr="005962FC">
        <w:rPr>
          <w:rFonts w:cstheme="minorHAnsi"/>
          <w:sz w:val="24"/>
          <w:szCs w:val="24"/>
        </w:rPr>
        <w:lastRenderedPageBreak/>
        <w:t>επιτυγχάνοντας τότε μετά από σειρά ετών το 1</w:t>
      </w:r>
      <w:r w:rsidR="00677D62" w:rsidRPr="005962FC">
        <w:rPr>
          <w:rFonts w:cstheme="minorHAnsi"/>
          <w:sz w:val="24"/>
          <w:szCs w:val="24"/>
          <w:vertAlign w:val="superscript"/>
        </w:rPr>
        <w:t>ο</w:t>
      </w:r>
      <w:r w:rsidR="00677D62" w:rsidRPr="005962FC">
        <w:rPr>
          <w:rFonts w:cstheme="minorHAnsi"/>
          <w:sz w:val="24"/>
          <w:szCs w:val="24"/>
        </w:rPr>
        <w:t xml:space="preserve"> κερδοφόρο τρίμηνο το 2023. Είχαμε τότε </w:t>
      </w:r>
      <w:r w:rsidRPr="005962FC">
        <w:rPr>
          <w:rFonts w:cstheme="minorHAnsi"/>
          <w:sz w:val="24"/>
          <w:szCs w:val="24"/>
        </w:rPr>
        <w:t xml:space="preserve">δεσμευτεί ότι </w:t>
      </w:r>
      <w:r w:rsidR="00677D62" w:rsidRPr="005962FC">
        <w:rPr>
          <w:rFonts w:cstheme="minorHAnsi"/>
          <w:sz w:val="24"/>
          <w:szCs w:val="24"/>
        </w:rPr>
        <w:t xml:space="preserve">θα συνεχίσουμε τις </w:t>
      </w:r>
      <w:r w:rsidR="00691991" w:rsidRPr="005962FC">
        <w:rPr>
          <w:rFonts w:cstheme="minorHAnsi"/>
          <w:sz w:val="24"/>
          <w:szCs w:val="24"/>
        </w:rPr>
        <w:t>προσπάθειές</w:t>
      </w:r>
      <w:r w:rsidR="00677D62" w:rsidRPr="005962FC">
        <w:rPr>
          <w:rFonts w:cstheme="minorHAnsi"/>
          <w:sz w:val="24"/>
          <w:szCs w:val="24"/>
        </w:rPr>
        <w:t xml:space="preserve"> μας και </w:t>
      </w:r>
      <w:r w:rsidRPr="005962FC">
        <w:rPr>
          <w:rFonts w:cstheme="minorHAnsi"/>
          <w:sz w:val="24"/>
          <w:szCs w:val="24"/>
        </w:rPr>
        <w:t xml:space="preserve">το φιλόδοξο και απαιτητικό Σχέδιο Μετασχηματισμού της </w:t>
      </w:r>
      <w:r w:rsidR="0089646A" w:rsidRPr="005962FC">
        <w:rPr>
          <w:rFonts w:cstheme="minorHAnsi"/>
          <w:sz w:val="24"/>
          <w:szCs w:val="24"/>
          <w:lang w:val="en-US"/>
        </w:rPr>
        <w:t>Attica</w:t>
      </w:r>
      <w:r w:rsidR="0089646A" w:rsidRPr="005962FC">
        <w:rPr>
          <w:rFonts w:cstheme="minorHAnsi"/>
          <w:sz w:val="24"/>
          <w:szCs w:val="24"/>
        </w:rPr>
        <w:t xml:space="preserve"> </w:t>
      </w:r>
      <w:r w:rsidR="0089646A" w:rsidRPr="005962FC">
        <w:rPr>
          <w:rFonts w:cstheme="minorHAnsi"/>
          <w:sz w:val="24"/>
          <w:szCs w:val="24"/>
          <w:lang w:val="en-US"/>
        </w:rPr>
        <w:t>Bank</w:t>
      </w:r>
      <w:r w:rsidRPr="005962FC">
        <w:rPr>
          <w:rFonts w:cstheme="minorHAnsi"/>
          <w:sz w:val="24"/>
          <w:szCs w:val="24"/>
        </w:rPr>
        <w:t xml:space="preserve">, θα υλοποιηθεί με ταχείς ρυθμούς </w:t>
      </w:r>
      <w:r w:rsidR="00677D62" w:rsidRPr="005962FC">
        <w:rPr>
          <w:rFonts w:cstheme="minorHAnsi"/>
          <w:sz w:val="24"/>
          <w:szCs w:val="24"/>
        </w:rPr>
        <w:t xml:space="preserve">και με ό,τι μέσα διαθέτουμε προκειμένου να προσφέρουμε στην ελληνική οικονομία και κοινωνία μια νέα εναλλακτική τραπεζική πρόταση, με επίκεντρο τον πελάτη, και μέσα από αυτό να δημιουργήσουμε αξία για τους μετόχους μας. </w:t>
      </w:r>
    </w:p>
    <w:p w14:paraId="4CCC5B9A" w14:textId="77777777" w:rsidR="00971E97" w:rsidRPr="005962FC" w:rsidRDefault="009617B7" w:rsidP="005962FC">
      <w:pPr>
        <w:spacing w:line="480" w:lineRule="auto"/>
        <w:jc w:val="both"/>
        <w:rPr>
          <w:rFonts w:cstheme="minorHAnsi"/>
          <w:sz w:val="24"/>
          <w:szCs w:val="24"/>
        </w:rPr>
      </w:pPr>
      <w:r w:rsidRPr="005962FC">
        <w:rPr>
          <w:rFonts w:cstheme="minorHAnsi"/>
          <w:sz w:val="24"/>
          <w:szCs w:val="24"/>
        </w:rPr>
        <w:t>Έναν χρόνο μετά μπορώ να σας κοιτάζω στα μάτια</w:t>
      </w:r>
      <w:r w:rsidR="00DF258E" w:rsidRPr="005962FC">
        <w:rPr>
          <w:rFonts w:cstheme="minorHAnsi"/>
          <w:sz w:val="24"/>
          <w:szCs w:val="24"/>
        </w:rPr>
        <w:t xml:space="preserve"> </w:t>
      </w:r>
      <w:r w:rsidR="0089646A" w:rsidRPr="005962FC">
        <w:rPr>
          <w:rFonts w:cstheme="minorHAnsi"/>
          <w:sz w:val="24"/>
          <w:szCs w:val="24"/>
        </w:rPr>
        <w:t xml:space="preserve">και να πω ότι </w:t>
      </w:r>
      <w:r w:rsidR="00677D62" w:rsidRPr="005962FC">
        <w:rPr>
          <w:rFonts w:cstheme="minorHAnsi"/>
          <w:sz w:val="24"/>
          <w:szCs w:val="24"/>
        </w:rPr>
        <w:t>νιώθω ότι ανταποκριθήκαμε στην έμπρακτη και αμέριστη στήριξη των μετόχων μας, και έχοντας δημιουργήσει μια σχέση εμπιστοσύνης και συνέπειας με τις εποπτικές αρχές, καταφέραμε να ανακτήσουμε την εμπιστοσύνη των πελατών μας και να μπορούμε να μιλάμε σήμερα, στην επέτειο των 100 χρόνων της Τράπεζας,</w:t>
      </w:r>
      <w:r w:rsidR="00020112" w:rsidRPr="005962FC">
        <w:rPr>
          <w:rFonts w:cstheme="minorHAnsi"/>
          <w:sz w:val="24"/>
          <w:szCs w:val="24"/>
        </w:rPr>
        <w:t xml:space="preserve"> </w:t>
      </w:r>
      <w:r w:rsidR="00677D62" w:rsidRPr="005962FC">
        <w:rPr>
          <w:rFonts w:cstheme="minorHAnsi"/>
          <w:sz w:val="24"/>
          <w:szCs w:val="24"/>
        </w:rPr>
        <w:t xml:space="preserve">για την επόμενη μέρα με την ολοκληρωτική επανίδρυσή της. </w:t>
      </w:r>
    </w:p>
    <w:p w14:paraId="5BB0BFE6" w14:textId="46F1FEE4" w:rsidR="009617B7" w:rsidRPr="005962FC" w:rsidRDefault="00677D62" w:rsidP="005962FC">
      <w:pPr>
        <w:spacing w:line="480" w:lineRule="auto"/>
        <w:jc w:val="both"/>
        <w:rPr>
          <w:rFonts w:cstheme="minorHAnsi"/>
          <w:sz w:val="24"/>
          <w:szCs w:val="24"/>
        </w:rPr>
      </w:pPr>
      <w:r w:rsidRPr="005962FC">
        <w:rPr>
          <w:rFonts w:cstheme="minorHAnsi"/>
          <w:sz w:val="24"/>
          <w:szCs w:val="24"/>
        </w:rPr>
        <w:t xml:space="preserve">Η επέτειος των 100 ετών </w:t>
      </w:r>
      <w:r w:rsidR="00621D3C" w:rsidRPr="005962FC">
        <w:rPr>
          <w:rFonts w:cstheme="minorHAnsi"/>
          <w:sz w:val="24"/>
          <w:szCs w:val="24"/>
        </w:rPr>
        <w:t>συμπίπτει με το έτος πλήρους μετασχηματισμού της Τράπεζας, δημιουργώντας πλέον με την συνένωση δυνάμεων με την Παγκρήτια Τράπεζα έναν ισχυρό, πλήρως εξυγιασμένο, δυναμικό νέο οργανισμό που δε θα θυμίζει σε τίποτα την παλιά Τράπεζα, παρά μόνο σε ό,τι αφορά τη θέληση να χτίσουμε διαχρονικές σχέσεις με τους πελάτες μας. Αυτή ήταν η αφετηρία της το 1924 και έτσι θα συνεχίσουμε να κάνουμε – και για τα επόμενα 100 χρόνια.</w:t>
      </w:r>
    </w:p>
    <w:p w14:paraId="7E6E8919" w14:textId="4FF36941" w:rsidR="009617B7" w:rsidRPr="005962FC" w:rsidRDefault="009617B7" w:rsidP="005962FC">
      <w:pPr>
        <w:spacing w:line="480" w:lineRule="auto"/>
        <w:jc w:val="both"/>
        <w:rPr>
          <w:rFonts w:cstheme="minorHAnsi"/>
          <w:sz w:val="24"/>
          <w:szCs w:val="24"/>
        </w:rPr>
      </w:pPr>
    </w:p>
    <w:p w14:paraId="5E4A093D" w14:textId="1831C159" w:rsidR="000D1FD6" w:rsidRPr="005962FC" w:rsidRDefault="000D1FD6" w:rsidP="005962FC">
      <w:pPr>
        <w:spacing w:line="480" w:lineRule="auto"/>
        <w:jc w:val="both"/>
        <w:rPr>
          <w:rFonts w:cstheme="minorHAnsi"/>
          <w:sz w:val="24"/>
          <w:szCs w:val="24"/>
        </w:rPr>
      </w:pPr>
      <w:r w:rsidRPr="005962FC">
        <w:rPr>
          <w:rFonts w:cstheme="minorHAnsi"/>
          <w:sz w:val="24"/>
          <w:szCs w:val="24"/>
        </w:rPr>
        <w:t xml:space="preserve">Κυρίες και Κύριοι, </w:t>
      </w:r>
    </w:p>
    <w:p w14:paraId="3DB87235" w14:textId="4523592A" w:rsidR="009617B7" w:rsidRPr="005962FC" w:rsidRDefault="00621D3C" w:rsidP="005962FC">
      <w:pPr>
        <w:spacing w:line="480" w:lineRule="auto"/>
        <w:jc w:val="both"/>
        <w:rPr>
          <w:rFonts w:cstheme="minorHAnsi"/>
          <w:sz w:val="24"/>
          <w:szCs w:val="24"/>
        </w:rPr>
      </w:pPr>
      <w:r w:rsidRPr="005962FC">
        <w:rPr>
          <w:rFonts w:cstheme="minorHAnsi"/>
          <w:sz w:val="24"/>
          <w:szCs w:val="24"/>
        </w:rPr>
        <w:t>Επιστρέφοντας στο 2023, ήταν για εμάς μια χρονιά απαιτητική.</w:t>
      </w:r>
      <w:r w:rsidR="00020112" w:rsidRPr="005962FC">
        <w:rPr>
          <w:rFonts w:cstheme="minorHAnsi"/>
          <w:sz w:val="24"/>
          <w:szCs w:val="24"/>
        </w:rPr>
        <w:t xml:space="preserve"> </w:t>
      </w:r>
      <w:r w:rsidRPr="005962FC">
        <w:rPr>
          <w:rFonts w:cstheme="minorHAnsi"/>
          <w:sz w:val="24"/>
          <w:szCs w:val="24"/>
        </w:rPr>
        <w:t xml:space="preserve">Μια χρονιά </w:t>
      </w:r>
      <w:r w:rsidR="008B1EED" w:rsidRPr="005962FC">
        <w:rPr>
          <w:rFonts w:cstheme="minorHAnsi"/>
          <w:sz w:val="24"/>
          <w:szCs w:val="24"/>
        </w:rPr>
        <w:t xml:space="preserve">που σηματοδότησε την </w:t>
      </w:r>
      <w:r w:rsidRPr="005962FC">
        <w:rPr>
          <w:rFonts w:cstheme="minorHAnsi"/>
          <w:sz w:val="24"/>
          <w:szCs w:val="24"/>
        </w:rPr>
        <w:t xml:space="preserve">αρχή της </w:t>
      </w:r>
      <w:r w:rsidR="008B1EED" w:rsidRPr="005962FC">
        <w:rPr>
          <w:rFonts w:cstheme="minorHAnsi"/>
          <w:sz w:val="24"/>
          <w:szCs w:val="24"/>
        </w:rPr>
        <w:t>εξυγίανση</w:t>
      </w:r>
      <w:r w:rsidRPr="005962FC">
        <w:rPr>
          <w:rFonts w:cstheme="minorHAnsi"/>
          <w:sz w:val="24"/>
          <w:szCs w:val="24"/>
        </w:rPr>
        <w:t>ς της Τράπεζας</w:t>
      </w:r>
      <w:r w:rsidR="008B1EED" w:rsidRPr="005962FC">
        <w:rPr>
          <w:rFonts w:cstheme="minorHAnsi"/>
          <w:sz w:val="24"/>
          <w:szCs w:val="24"/>
        </w:rPr>
        <w:t xml:space="preserve">, την </w:t>
      </w:r>
      <w:r w:rsidR="004406E9" w:rsidRPr="005962FC">
        <w:rPr>
          <w:rFonts w:cstheme="minorHAnsi"/>
          <w:sz w:val="24"/>
          <w:szCs w:val="24"/>
        </w:rPr>
        <w:t>ανάπτυξη</w:t>
      </w:r>
      <w:r w:rsidR="008B1EED" w:rsidRPr="005962FC">
        <w:rPr>
          <w:rFonts w:cstheme="minorHAnsi"/>
          <w:sz w:val="24"/>
          <w:szCs w:val="24"/>
        </w:rPr>
        <w:t xml:space="preserve"> και την </w:t>
      </w:r>
      <w:r w:rsidR="008B1EED" w:rsidRPr="005962FC">
        <w:rPr>
          <w:rFonts w:cstheme="minorHAnsi"/>
          <w:sz w:val="24"/>
          <w:szCs w:val="24"/>
        </w:rPr>
        <w:lastRenderedPageBreak/>
        <w:t>επιστροφή της σε λειτουργική κερδοφορία, μετά από σειρά ετών.</w:t>
      </w:r>
      <w:r w:rsidR="00020112" w:rsidRPr="005962FC">
        <w:rPr>
          <w:rFonts w:cstheme="minorHAnsi"/>
          <w:sz w:val="24"/>
          <w:szCs w:val="24"/>
        </w:rPr>
        <w:t xml:space="preserve"> </w:t>
      </w:r>
      <w:r w:rsidR="009617B7" w:rsidRPr="005962FC">
        <w:rPr>
          <w:rFonts w:cstheme="minorHAnsi"/>
          <w:sz w:val="24"/>
          <w:szCs w:val="24"/>
        </w:rPr>
        <w:t xml:space="preserve">Το 2023 ήταν μια χρονιά προκλήσεων </w:t>
      </w:r>
      <w:r w:rsidRPr="005962FC">
        <w:rPr>
          <w:rFonts w:cstheme="minorHAnsi"/>
          <w:sz w:val="24"/>
          <w:szCs w:val="24"/>
        </w:rPr>
        <w:t xml:space="preserve">αλλά </w:t>
      </w:r>
      <w:r w:rsidR="009617B7" w:rsidRPr="005962FC">
        <w:rPr>
          <w:rFonts w:cstheme="minorHAnsi"/>
          <w:sz w:val="24"/>
          <w:szCs w:val="24"/>
        </w:rPr>
        <w:t>και επιτευγμάτων</w:t>
      </w:r>
      <w:r w:rsidR="008B1EED" w:rsidRPr="005962FC">
        <w:rPr>
          <w:rFonts w:cstheme="minorHAnsi"/>
          <w:sz w:val="24"/>
          <w:szCs w:val="24"/>
        </w:rPr>
        <w:t>, με τους δείκτες μας να</w:t>
      </w:r>
      <w:r w:rsidR="009617B7" w:rsidRPr="005962FC">
        <w:rPr>
          <w:rFonts w:cstheme="minorHAnsi"/>
          <w:sz w:val="24"/>
          <w:szCs w:val="24"/>
        </w:rPr>
        <w:t xml:space="preserve"> αντανακλούν</w:t>
      </w:r>
      <w:r w:rsidR="00020112" w:rsidRPr="005962FC">
        <w:rPr>
          <w:rFonts w:cstheme="minorHAnsi"/>
          <w:sz w:val="24"/>
          <w:szCs w:val="24"/>
        </w:rPr>
        <w:t xml:space="preserve"> </w:t>
      </w:r>
      <w:r w:rsidRPr="005962FC">
        <w:rPr>
          <w:rFonts w:cstheme="minorHAnsi"/>
          <w:sz w:val="24"/>
          <w:szCs w:val="24"/>
        </w:rPr>
        <w:t>τη δυναμική</w:t>
      </w:r>
      <w:r w:rsidR="00971E97" w:rsidRPr="005962FC">
        <w:rPr>
          <w:rFonts w:cstheme="minorHAnsi"/>
          <w:sz w:val="24"/>
          <w:szCs w:val="24"/>
        </w:rPr>
        <w:t xml:space="preserve">, </w:t>
      </w:r>
      <w:r w:rsidRPr="005962FC">
        <w:rPr>
          <w:rFonts w:cstheme="minorHAnsi"/>
          <w:sz w:val="24"/>
          <w:szCs w:val="24"/>
        </w:rPr>
        <w:t>την προοπτικ</w:t>
      </w:r>
      <w:r w:rsidR="00971E97" w:rsidRPr="005962FC">
        <w:rPr>
          <w:rFonts w:cstheme="minorHAnsi"/>
          <w:sz w:val="24"/>
          <w:szCs w:val="24"/>
        </w:rPr>
        <w:t xml:space="preserve">ή και </w:t>
      </w:r>
      <w:r w:rsidR="009617B7" w:rsidRPr="005962FC">
        <w:rPr>
          <w:rFonts w:cstheme="minorHAnsi"/>
          <w:sz w:val="24"/>
          <w:szCs w:val="24"/>
        </w:rPr>
        <w:t>την αποτελεσματικότητ</w:t>
      </w:r>
      <w:r w:rsidRPr="005962FC">
        <w:rPr>
          <w:rFonts w:cstheme="minorHAnsi"/>
          <w:sz w:val="24"/>
          <w:szCs w:val="24"/>
        </w:rPr>
        <w:t>ά της</w:t>
      </w:r>
      <w:r w:rsidR="008B1EED" w:rsidRPr="005962FC">
        <w:rPr>
          <w:rFonts w:cstheme="minorHAnsi"/>
          <w:sz w:val="24"/>
          <w:szCs w:val="24"/>
        </w:rPr>
        <w:t xml:space="preserve">, </w:t>
      </w:r>
      <w:r w:rsidRPr="005962FC">
        <w:rPr>
          <w:rFonts w:cstheme="minorHAnsi"/>
          <w:sz w:val="24"/>
          <w:szCs w:val="24"/>
        </w:rPr>
        <w:t>και για πρώτη φορά να μπορούμε να μιλάμε για μια Τράπεζα άξια να σταθεί απέναντι σε οποιαδήποτε άλλη</w:t>
      </w:r>
      <w:r w:rsidR="00971E97" w:rsidRPr="005962FC">
        <w:rPr>
          <w:rFonts w:cstheme="minorHAnsi"/>
          <w:sz w:val="24"/>
          <w:szCs w:val="24"/>
        </w:rPr>
        <w:t>,</w:t>
      </w:r>
      <w:r w:rsidRPr="005962FC">
        <w:rPr>
          <w:rFonts w:cstheme="minorHAnsi"/>
          <w:sz w:val="24"/>
          <w:szCs w:val="24"/>
        </w:rPr>
        <w:t xml:space="preserve"> </w:t>
      </w:r>
      <w:r w:rsidR="008B1EED" w:rsidRPr="005962FC">
        <w:rPr>
          <w:rFonts w:cstheme="minorHAnsi"/>
          <w:sz w:val="24"/>
          <w:szCs w:val="24"/>
        </w:rPr>
        <w:t xml:space="preserve">σε ένα πραγματικό </w:t>
      </w:r>
      <w:r w:rsidR="008B1EED" w:rsidRPr="005962FC">
        <w:rPr>
          <w:rFonts w:cstheme="minorHAnsi"/>
          <w:sz w:val="24"/>
          <w:szCs w:val="24"/>
          <w:lang w:val="en-US"/>
        </w:rPr>
        <w:t>turnaround</w:t>
      </w:r>
      <w:r w:rsidR="008B1EED" w:rsidRPr="005962FC">
        <w:rPr>
          <w:rFonts w:cstheme="minorHAnsi"/>
          <w:sz w:val="24"/>
          <w:szCs w:val="24"/>
        </w:rPr>
        <w:t xml:space="preserve"> </w:t>
      </w:r>
      <w:r w:rsidR="008B1EED" w:rsidRPr="005962FC">
        <w:rPr>
          <w:rFonts w:cstheme="minorHAnsi"/>
          <w:sz w:val="24"/>
          <w:szCs w:val="24"/>
          <w:lang w:val="en-US"/>
        </w:rPr>
        <w:t>story</w:t>
      </w:r>
      <w:r w:rsidR="009617B7" w:rsidRPr="005962FC">
        <w:rPr>
          <w:rFonts w:cstheme="minorHAnsi"/>
          <w:sz w:val="24"/>
          <w:szCs w:val="24"/>
        </w:rPr>
        <w:t>.</w:t>
      </w:r>
    </w:p>
    <w:p w14:paraId="1DB38059" w14:textId="283ADB8B" w:rsidR="008B1EED" w:rsidRPr="005962FC" w:rsidRDefault="008B1EED" w:rsidP="005962FC">
      <w:pPr>
        <w:spacing w:line="480" w:lineRule="auto"/>
        <w:jc w:val="both"/>
        <w:rPr>
          <w:rFonts w:cstheme="minorHAnsi"/>
          <w:sz w:val="24"/>
          <w:szCs w:val="24"/>
        </w:rPr>
      </w:pPr>
      <w:r w:rsidRPr="005962FC">
        <w:rPr>
          <w:rFonts w:cstheme="minorHAnsi"/>
          <w:sz w:val="24"/>
          <w:szCs w:val="24"/>
        </w:rPr>
        <w:t xml:space="preserve">Η </w:t>
      </w:r>
      <w:r w:rsidRPr="005962FC">
        <w:rPr>
          <w:rFonts w:cstheme="minorHAnsi"/>
          <w:sz w:val="24"/>
          <w:szCs w:val="24"/>
          <w:lang w:val="en-US"/>
        </w:rPr>
        <w:t>Attica</w:t>
      </w:r>
      <w:r w:rsidRPr="005962FC">
        <w:rPr>
          <w:rFonts w:cstheme="minorHAnsi"/>
          <w:sz w:val="24"/>
          <w:szCs w:val="24"/>
        </w:rPr>
        <w:t xml:space="preserve"> </w:t>
      </w:r>
      <w:r w:rsidRPr="005962FC">
        <w:rPr>
          <w:rFonts w:cstheme="minorHAnsi"/>
          <w:sz w:val="24"/>
          <w:szCs w:val="24"/>
          <w:lang w:val="en-US"/>
        </w:rPr>
        <w:t>Bank</w:t>
      </w:r>
      <w:r w:rsidRPr="005962FC">
        <w:rPr>
          <w:rFonts w:cstheme="minorHAnsi"/>
          <w:sz w:val="24"/>
          <w:szCs w:val="24"/>
        </w:rPr>
        <w:t xml:space="preserve"> παρουσίασε </w:t>
      </w:r>
      <w:bookmarkStart w:id="0" w:name="_Hlk159319629"/>
      <w:bookmarkStart w:id="1" w:name="RG_MARKER_12420"/>
      <w:r w:rsidRPr="005962FC">
        <w:rPr>
          <w:rFonts w:cstheme="minorHAnsi"/>
          <w:sz w:val="24"/>
          <w:szCs w:val="24"/>
        </w:rPr>
        <w:t>Επαναλαμβανόμενα Λειτουργικά Κέρδη (προ προβλέψεων) ύψους €21,9 εκατ. για το σύνολο του 2023</w:t>
      </w:r>
      <w:bookmarkStart w:id="2" w:name="_Hlk159319842"/>
      <w:bookmarkEnd w:id="0"/>
      <w:r w:rsidRPr="005962FC">
        <w:rPr>
          <w:rFonts w:cstheme="minorHAnsi"/>
          <w:sz w:val="24"/>
          <w:szCs w:val="24"/>
        </w:rPr>
        <w:t xml:space="preserve"> και κέρδη προ φόρων €28,6 εκατ. έναντι ζημιάς €356,6 εκατ. </w:t>
      </w:r>
      <w:bookmarkEnd w:id="2"/>
      <w:r w:rsidRPr="005962FC">
        <w:rPr>
          <w:rFonts w:cstheme="minorHAnsi"/>
          <w:sz w:val="24"/>
          <w:szCs w:val="24"/>
        </w:rPr>
        <w:t>το 2022.</w:t>
      </w:r>
      <w:r w:rsidR="00020112" w:rsidRPr="005962FC">
        <w:rPr>
          <w:rFonts w:cstheme="minorHAnsi"/>
          <w:sz w:val="24"/>
          <w:szCs w:val="24"/>
        </w:rPr>
        <w:t xml:space="preserve"> </w:t>
      </w:r>
      <w:r w:rsidR="0012728D" w:rsidRPr="005962FC">
        <w:rPr>
          <w:rFonts w:cstheme="minorHAnsi"/>
          <w:sz w:val="24"/>
          <w:szCs w:val="24"/>
        </w:rPr>
        <w:t xml:space="preserve">Τα επαναλαμβανόμενα λειτουργικά έσοδα του Ομίλου </w:t>
      </w:r>
      <w:r w:rsidRPr="005962FC">
        <w:rPr>
          <w:rFonts w:cstheme="minorHAnsi"/>
          <w:sz w:val="24"/>
          <w:szCs w:val="24"/>
        </w:rPr>
        <w:t xml:space="preserve">διαμορφώθηκαν σε €93,2 εκατ. </w:t>
      </w:r>
      <w:r w:rsidR="0012728D" w:rsidRPr="005962FC">
        <w:rPr>
          <w:rFonts w:cstheme="minorHAnsi"/>
          <w:sz w:val="24"/>
          <w:szCs w:val="24"/>
        </w:rPr>
        <w:t>και τα</w:t>
      </w:r>
      <w:r w:rsidRPr="005962FC">
        <w:rPr>
          <w:rFonts w:cstheme="minorHAnsi"/>
          <w:sz w:val="24"/>
          <w:szCs w:val="24"/>
        </w:rPr>
        <w:t xml:space="preserve"> καθαρά επαναλαμβανόμενα έσοδα από τόκους </w:t>
      </w:r>
      <w:r w:rsidR="0012728D" w:rsidRPr="005962FC">
        <w:rPr>
          <w:rFonts w:cstheme="minorHAnsi"/>
          <w:sz w:val="24"/>
          <w:szCs w:val="24"/>
        </w:rPr>
        <w:t>ανήλθαν</w:t>
      </w:r>
      <w:r w:rsidRPr="005962FC">
        <w:rPr>
          <w:rFonts w:cstheme="minorHAnsi"/>
          <w:sz w:val="24"/>
          <w:szCs w:val="24"/>
        </w:rPr>
        <w:t xml:space="preserve"> σε €74,2 εκατ., εμφανίζοντας σημαντική αύξηση κατά 82,6% έναντι του 2022. </w:t>
      </w:r>
      <w:r w:rsidR="00884E2E" w:rsidRPr="005962FC">
        <w:rPr>
          <w:rFonts w:cstheme="minorHAnsi"/>
          <w:sz w:val="24"/>
          <w:szCs w:val="24"/>
        </w:rPr>
        <w:t>Αυτά τα αποτελέσματα</w:t>
      </w:r>
      <w:r w:rsidRPr="005962FC">
        <w:rPr>
          <w:rFonts w:cstheme="minorHAnsi"/>
          <w:sz w:val="24"/>
          <w:szCs w:val="24"/>
        </w:rPr>
        <w:t xml:space="preserve"> </w:t>
      </w:r>
      <w:r w:rsidR="0012728D" w:rsidRPr="005962FC">
        <w:rPr>
          <w:rFonts w:cstheme="minorHAnsi"/>
          <w:sz w:val="24"/>
          <w:szCs w:val="24"/>
        </w:rPr>
        <w:t>προήλθ</w:t>
      </w:r>
      <w:r w:rsidR="00884E2E" w:rsidRPr="005962FC">
        <w:rPr>
          <w:rFonts w:cstheme="minorHAnsi"/>
          <w:sz w:val="24"/>
          <w:szCs w:val="24"/>
        </w:rPr>
        <w:t>αν</w:t>
      </w:r>
      <w:r w:rsidR="0012728D" w:rsidRPr="005962FC">
        <w:rPr>
          <w:rFonts w:cstheme="minorHAnsi"/>
          <w:sz w:val="24"/>
          <w:szCs w:val="24"/>
        </w:rPr>
        <w:t xml:space="preserve"> πρωτίστως</w:t>
      </w:r>
      <w:r w:rsidRPr="005962FC">
        <w:rPr>
          <w:rFonts w:cstheme="minorHAnsi"/>
          <w:sz w:val="24"/>
          <w:szCs w:val="24"/>
        </w:rPr>
        <w:t xml:space="preserve"> από τη διεύρυνση των εργασιών </w:t>
      </w:r>
      <w:r w:rsidR="008C02E4" w:rsidRPr="005962FC">
        <w:rPr>
          <w:rFonts w:cstheme="minorHAnsi"/>
          <w:sz w:val="24"/>
          <w:szCs w:val="24"/>
        </w:rPr>
        <w:t>της με εφαλτήριο την επιτυχημένη Αύξηση Μετοχικού Κεφαλαίου του Απριλίου του 2023</w:t>
      </w:r>
      <w:r w:rsidRPr="005962FC">
        <w:rPr>
          <w:rFonts w:cstheme="minorHAnsi"/>
          <w:sz w:val="24"/>
          <w:szCs w:val="24"/>
        </w:rPr>
        <w:t xml:space="preserve">, </w:t>
      </w:r>
      <w:r w:rsidR="008C02E4" w:rsidRPr="005962FC">
        <w:rPr>
          <w:rFonts w:cstheme="minorHAnsi"/>
          <w:sz w:val="24"/>
          <w:szCs w:val="24"/>
        </w:rPr>
        <w:t xml:space="preserve">σημειώνοντας </w:t>
      </w:r>
      <w:r w:rsidRPr="005962FC">
        <w:rPr>
          <w:rFonts w:cstheme="minorHAnsi"/>
          <w:sz w:val="24"/>
          <w:szCs w:val="24"/>
        </w:rPr>
        <w:t>σημαντική αύξηση χορηγήσεων</w:t>
      </w:r>
      <w:r w:rsidR="00473448" w:rsidRPr="005962FC">
        <w:rPr>
          <w:rFonts w:cstheme="minorHAnsi"/>
          <w:sz w:val="24"/>
          <w:szCs w:val="24"/>
        </w:rPr>
        <w:t>,</w:t>
      </w:r>
      <w:r w:rsidR="008C02E4" w:rsidRPr="005962FC">
        <w:rPr>
          <w:rFonts w:cstheme="minorHAnsi"/>
          <w:sz w:val="24"/>
          <w:szCs w:val="24"/>
        </w:rPr>
        <w:t xml:space="preserve"> με </w:t>
      </w:r>
      <w:r w:rsidR="00691991" w:rsidRPr="005962FC">
        <w:rPr>
          <w:rFonts w:cstheme="minorHAnsi"/>
          <w:sz w:val="24"/>
          <w:szCs w:val="24"/>
        </w:rPr>
        <w:t>€688 εκατ.</w:t>
      </w:r>
      <w:r w:rsidR="00020112" w:rsidRPr="005962FC">
        <w:rPr>
          <w:rFonts w:cstheme="minorHAnsi"/>
          <w:sz w:val="24"/>
          <w:szCs w:val="24"/>
        </w:rPr>
        <w:t xml:space="preserve"> </w:t>
      </w:r>
      <w:r w:rsidR="008C02E4" w:rsidRPr="005962FC">
        <w:rPr>
          <w:rFonts w:cstheme="minorHAnsi"/>
          <w:sz w:val="24"/>
          <w:szCs w:val="24"/>
        </w:rPr>
        <w:t xml:space="preserve">νέες εκταμιεύσεις και </w:t>
      </w:r>
      <w:r w:rsidR="00691991" w:rsidRPr="005962FC">
        <w:rPr>
          <w:rFonts w:cstheme="minorHAnsi"/>
          <w:sz w:val="24"/>
          <w:szCs w:val="24"/>
        </w:rPr>
        <w:t>€324 εκατ</w:t>
      </w:r>
      <w:r w:rsidR="00020112" w:rsidRPr="005962FC">
        <w:rPr>
          <w:rFonts w:cstheme="minorHAnsi"/>
          <w:sz w:val="24"/>
          <w:szCs w:val="24"/>
        </w:rPr>
        <w:t>.</w:t>
      </w:r>
      <w:r w:rsidR="008C02E4" w:rsidRPr="005962FC">
        <w:rPr>
          <w:rFonts w:cstheme="minorHAnsi"/>
          <w:sz w:val="24"/>
          <w:szCs w:val="24"/>
        </w:rPr>
        <w:t xml:space="preserve"> καθαρή πιστωτική επέκταση</w:t>
      </w:r>
      <w:r w:rsidR="00020112" w:rsidRPr="005962FC">
        <w:rPr>
          <w:rFonts w:cstheme="minorHAnsi"/>
          <w:sz w:val="24"/>
          <w:szCs w:val="24"/>
        </w:rPr>
        <w:t xml:space="preserve">. </w:t>
      </w:r>
      <w:r w:rsidR="00020112" w:rsidRPr="005962FC">
        <w:rPr>
          <w:rFonts w:cstheme="minorHAnsi"/>
          <w:bCs/>
          <w:sz w:val="24"/>
          <w:szCs w:val="24"/>
        </w:rPr>
        <w:t>Σ</w:t>
      </w:r>
      <w:r w:rsidR="00057F14" w:rsidRPr="005962FC">
        <w:rPr>
          <w:rFonts w:cstheme="minorHAnsi"/>
          <w:bCs/>
          <w:sz w:val="24"/>
          <w:szCs w:val="24"/>
        </w:rPr>
        <w:t>ε μια αγορά που συνολικά κινήθηκε αναιμικά</w:t>
      </w:r>
      <w:r w:rsidR="00020112" w:rsidRPr="005962FC">
        <w:rPr>
          <w:rFonts w:cstheme="minorHAnsi"/>
          <w:bCs/>
          <w:sz w:val="24"/>
          <w:szCs w:val="24"/>
        </w:rPr>
        <w:t xml:space="preserve">, η </w:t>
      </w:r>
      <w:r w:rsidR="00020112" w:rsidRPr="005962FC">
        <w:rPr>
          <w:rFonts w:cstheme="minorHAnsi"/>
          <w:bCs/>
          <w:sz w:val="24"/>
          <w:szCs w:val="24"/>
          <w:lang w:val="en-US"/>
        </w:rPr>
        <w:t>Attica</w:t>
      </w:r>
      <w:r w:rsidR="00020112" w:rsidRPr="005962FC">
        <w:rPr>
          <w:rFonts w:cstheme="minorHAnsi"/>
          <w:bCs/>
          <w:sz w:val="24"/>
          <w:szCs w:val="24"/>
        </w:rPr>
        <w:t xml:space="preserve"> </w:t>
      </w:r>
      <w:r w:rsidR="00020112" w:rsidRPr="005962FC">
        <w:rPr>
          <w:rFonts w:cstheme="minorHAnsi"/>
          <w:bCs/>
          <w:sz w:val="24"/>
          <w:szCs w:val="24"/>
          <w:lang w:val="en-US"/>
        </w:rPr>
        <w:t>Bank</w:t>
      </w:r>
      <w:r w:rsidR="00057F14" w:rsidRPr="005962FC">
        <w:rPr>
          <w:rFonts w:cstheme="minorHAnsi"/>
          <w:bCs/>
          <w:sz w:val="24"/>
          <w:szCs w:val="24"/>
        </w:rPr>
        <w:t xml:space="preserve"> μπορεί να δηλώνει και με αριθμούς ότι στηρίζει έμπρακτα τις επιχειρήσεις και δη, τις μικρομεσαίες: </w:t>
      </w:r>
      <w:r w:rsidR="00020112" w:rsidRPr="005962FC">
        <w:rPr>
          <w:rFonts w:cstheme="minorHAnsi"/>
          <w:bCs/>
          <w:sz w:val="24"/>
          <w:szCs w:val="24"/>
        </w:rPr>
        <w:t xml:space="preserve">το 2023 </w:t>
      </w:r>
      <w:r w:rsidR="00057F14" w:rsidRPr="005962FC">
        <w:rPr>
          <w:rFonts w:cstheme="minorHAnsi"/>
          <w:sz w:val="24"/>
          <w:szCs w:val="24"/>
        </w:rPr>
        <w:t xml:space="preserve">οι νέες εκταμιεύσεις σε μικρομεσαίες και πολύ μικρές επιχειρήσεις ανήλθαν σε €257 εκατ., που αντιστοιχεί σε ποσοστό 37% επί του συνόλου των νέων χορηγήσεων. </w:t>
      </w:r>
      <w:r w:rsidR="008C02E4" w:rsidRPr="005962FC">
        <w:rPr>
          <w:rFonts w:cstheme="minorHAnsi"/>
          <w:sz w:val="24"/>
          <w:szCs w:val="24"/>
        </w:rPr>
        <w:t>Επιπρόσθετα, δόθηκε έμφαση στη διασπορά των εσόδων βελτιώνοντας τα έσοδα από προμήθειες κατά</w:t>
      </w:r>
      <w:r w:rsidR="00020112" w:rsidRPr="005962FC">
        <w:rPr>
          <w:rFonts w:cstheme="minorHAnsi"/>
          <w:sz w:val="24"/>
          <w:szCs w:val="24"/>
        </w:rPr>
        <w:t xml:space="preserve"> </w:t>
      </w:r>
      <w:r w:rsidR="00691991" w:rsidRPr="005962FC">
        <w:rPr>
          <w:rFonts w:cstheme="minorHAnsi"/>
          <w:sz w:val="24"/>
          <w:szCs w:val="24"/>
        </w:rPr>
        <w:t>58%</w:t>
      </w:r>
      <w:r w:rsidR="008C02E4" w:rsidRPr="005962FC">
        <w:rPr>
          <w:rFonts w:cstheme="minorHAnsi"/>
          <w:sz w:val="24"/>
          <w:szCs w:val="24"/>
        </w:rPr>
        <w:t>, αν και ξεκινώντας από χαμηλή αφετηρία</w:t>
      </w:r>
      <w:r w:rsidR="00971E97" w:rsidRPr="005962FC">
        <w:rPr>
          <w:rFonts w:cstheme="minorHAnsi"/>
          <w:sz w:val="24"/>
          <w:szCs w:val="24"/>
        </w:rPr>
        <w:t>, μ</w:t>
      </w:r>
      <w:r w:rsidR="008C02E4" w:rsidRPr="005962FC">
        <w:rPr>
          <w:rFonts w:cstheme="minorHAnsi"/>
          <w:sz w:val="24"/>
          <w:szCs w:val="24"/>
        </w:rPr>
        <w:t xml:space="preserve">παίνοντας σε νέα </w:t>
      </w:r>
      <w:r w:rsidR="00691991" w:rsidRPr="005962FC">
        <w:rPr>
          <w:rFonts w:cstheme="minorHAnsi"/>
          <w:sz w:val="24"/>
          <w:szCs w:val="24"/>
        </w:rPr>
        <w:t>προϊόντα</w:t>
      </w:r>
      <w:r w:rsidR="008C02E4" w:rsidRPr="005962FC">
        <w:rPr>
          <w:rFonts w:cstheme="minorHAnsi"/>
          <w:sz w:val="24"/>
          <w:szCs w:val="24"/>
        </w:rPr>
        <w:t xml:space="preserve">, </w:t>
      </w:r>
      <w:r w:rsidR="00691991" w:rsidRPr="005962FC">
        <w:rPr>
          <w:rFonts w:cstheme="minorHAnsi"/>
          <w:sz w:val="24"/>
          <w:szCs w:val="24"/>
        </w:rPr>
        <w:t>με αυξημένη χορήγηση εγγυητικών επιστολών και βελτιωμένη δανειακή παραγωγή</w:t>
      </w:r>
      <w:r w:rsidR="00020112" w:rsidRPr="005962FC">
        <w:rPr>
          <w:rFonts w:cstheme="minorHAnsi"/>
          <w:sz w:val="24"/>
          <w:szCs w:val="24"/>
        </w:rPr>
        <w:t xml:space="preserve">. </w:t>
      </w:r>
      <w:r w:rsidR="008C02E4" w:rsidRPr="005962FC">
        <w:rPr>
          <w:rFonts w:cstheme="minorHAnsi"/>
          <w:sz w:val="24"/>
          <w:szCs w:val="24"/>
        </w:rPr>
        <w:t>Παράλληλα</w:t>
      </w:r>
      <w:r w:rsidR="00971E97" w:rsidRPr="005962FC">
        <w:rPr>
          <w:rFonts w:cstheme="minorHAnsi"/>
          <w:sz w:val="24"/>
          <w:szCs w:val="24"/>
        </w:rPr>
        <w:t>,</w:t>
      </w:r>
      <w:r w:rsidR="008C02E4" w:rsidRPr="005962FC">
        <w:rPr>
          <w:rFonts w:cstheme="minorHAnsi"/>
          <w:sz w:val="24"/>
          <w:szCs w:val="24"/>
        </w:rPr>
        <w:t xml:space="preserve"> συνεχίσαμε τη </w:t>
      </w:r>
      <w:r w:rsidRPr="005962FC">
        <w:rPr>
          <w:rFonts w:cstheme="minorHAnsi"/>
          <w:sz w:val="24"/>
          <w:szCs w:val="24"/>
        </w:rPr>
        <w:t>μείωση του περιττού λειτουργικού</w:t>
      </w:r>
      <w:r w:rsidR="0012728D" w:rsidRPr="005962FC">
        <w:rPr>
          <w:rFonts w:cstheme="minorHAnsi"/>
          <w:sz w:val="24"/>
          <w:szCs w:val="24"/>
        </w:rPr>
        <w:t xml:space="preserve"> κόστους</w:t>
      </w:r>
      <w:r w:rsidR="00020112" w:rsidRPr="005962FC">
        <w:rPr>
          <w:rFonts w:cstheme="minorHAnsi"/>
          <w:sz w:val="24"/>
          <w:szCs w:val="24"/>
        </w:rPr>
        <w:t>:</w:t>
      </w:r>
      <w:r w:rsidR="0012728D" w:rsidRPr="005962FC">
        <w:rPr>
          <w:rFonts w:cstheme="minorHAnsi"/>
          <w:sz w:val="24"/>
          <w:szCs w:val="24"/>
        </w:rPr>
        <w:t xml:space="preserve"> τα επαναλαμβανόμενα γενικά λειτουργικά έξοδα παρουσίασαν μείωση </w:t>
      </w:r>
      <w:r w:rsidR="0012728D" w:rsidRPr="005962FC">
        <w:rPr>
          <w:rFonts w:cstheme="minorHAnsi"/>
          <w:sz w:val="24"/>
          <w:szCs w:val="24"/>
        </w:rPr>
        <w:lastRenderedPageBreak/>
        <w:t>κατά 18% σε ετήσια βάση</w:t>
      </w:r>
      <w:r w:rsidR="008C02E4" w:rsidRPr="005962FC">
        <w:rPr>
          <w:rFonts w:cstheme="minorHAnsi"/>
          <w:sz w:val="24"/>
          <w:szCs w:val="24"/>
        </w:rPr>
        <w:t xml:space="preserve"> παρά το περιβάλλον υψηλού πληθωρισμού και ενώ επενδύσαμε παράλληλα στο υπάρχον άξιο αλλά και νέο έμπειρο στελεχιακό δυναμικό</w:t>
      </w:r>
      <w:r w:rsidR="0012728D" w:rsidRPr="005962FC">
        <w:rPr>
          <w:rFonts w:cstheme="minorHAnsi"/>
          <w:sz w:val="24"/>
          <w:szCs w:val="24"/>
        </w:rPr>
        <w:t xml:space="preserve">. </w:t>
      </w:r>
    </w:p>
    <w:p w14:paraId="2A18A858" w14:textId="295FAB77" w:rsidR="008B1EED" w:rsidRPr="005962FC" w:rsidRDefault="008B1EED" w:rsidP="005962FC">
      <w:pPr>
        <w:spacing w:line="480" w:lineRule="auto"/>
        <w:jc w:val="both"/>
        <w:rPr>
          <w:rFonts w:cstheme="minorHAnsi"/>
          <w:sz w:val="24"/>
          <w:szCs w:val="24"/>
        </w:rPr>
      </w:pPr>
      <w:r w:rsidRPr="005962FC">
        <w:rPr>
          <w:rFonts w:cstheme="minorHAnsi"/>
          <w:sz w:val="24"/>
          <w:szCs w:val="24"/>
        </w:rPr>
        <w:t>Οι συνολικές καταθέσεις του Ομίλου</w:t>
      </w:r>
      <w:r w:rsidR="0012728D" w:rsidRPr="005962FC">
        <w:rPr>
          <w:rFonts w:cstheme="minorHAnsi"/>
          <w:sz w:val="24"/>
          <w:szCs w:val="24"/>
        </w:rPr>
        <w:t xml:space="preserve"> ξεπέρασαν το φράγμα των 3 δισ. ευρώ, φθάνοντας τα</w:t>
      </w:r>
      <w:r w:rsidRPr="005962FC">
        <w:rPr>
          <w:rFonts w:cstheme="minorHAnsi"/>
          <w:sz w:val="24"/>
          <w:szCs w:val="24"/>
        </w:rPr>
        <w:t xml:space="preserve"> €3,2 δισ. </w:t>
      </w:r>
      <w:r w:rsidR="0012728D" w:rsidRPr="005962FC">
        <w:rPr>
          <w:rFonts w:cstheme="minorHAnsi"/>
          <w:sz w:val="24"/>
          <w:szCs w:val="24"/>
        </w:rPr>
        <w:t xml:space="preserve">Η </w:t>
      </w:r>
      <w:r w:rsidRPr="005962FC">
        <w:rPr>
          <w:rFonts w:cstheme="minorHAnsi"/>
          <w:sz w:val="24"/>
          <w:szCs w:val="24"/>
        </w:rPr>
        <w:t>σταθερή δομή των καταθέσεων αποτελεί βασικό πλεονέκτημα της Τράπεζ</w:t>
      </w:r>
      <w:r w:rsidR="0012728D" w:rsidRPr="005962FC">
        <w:rPr>
          <w:rFonts w:cstheme="minorHAnsi"/>
          <w:sz w:val="24"/>
          <w:szCs w:val="24"/>
        </w:rPr>
        <w:t>άς μας με</w:t>
      </w:r>
      <w:r w:rsidRPr="005962FC">
        <w:rPr>
          <w:rFonts w:cstheme="minorHAnsi"/>
          <w:sz w:val="24"/>
          <w:szCs w:val="24"/>
        </w:rPr>
        <w:t xml:space="preserve"> αποτέλεσμα, στο τέλος του 2023 ο δείκτης δανείων (προ προβλέψεων) προς τις καταθέσεις </w:t>
      </w:r>
      <w:r w:rsidR="0012728D" w:rsidRPr="005962FC">
        <w:rPr>
          <w:rFonts w:cstheme="minorHAnsi"/>
          <w:sz w:val="24"/>
          <w:szCs w:val="24"/>
        </w:rPr>
        <w:t xml:space="preserve">να διαμορφώνεται </w:t>
      </w:r>
      <w:r w:rsidRPr="005962FC">
        <w:rPr>
          <w:rFonts w:cstheme="minorHAnsi"/>
          <w:sz w:val="24"/>
          <w:szCs w:val="24"/>
        </w:rPr>
        <w:t xml:space="preserve">σε 42,3% (εξαιρουμένων των τιτλοποιήσεων), ενώ ο δείκτης κάλυψης ρευστότητας (LCR) ανήλθε σε 251,3%, ποσοστό </w:t>
      </w:r>
      <w:r w:rsidR="008C02E4" w:rsidRPr="005962FC">
        <w:rPr>
          <w:rFonts w:cstheme="minorHAnsi"/>
          <w:sz w:val="24"/>
          <w:szCs w:val="24"/>
        </w:rPr>
        <w:t xml:space="preserve">πολύ </w:t>
      </w:r>
      <w:r w:rsidRPr="005962FC">
        <w:rPr>
          <w:rFonts w:cstheme="minorHAnsi"/>
          <w:sz w:val="24"/>
          <w:szCs w:val="24"/>
        </w:rPr>
        <w:t xml:space="preserve">υψηλότερο του εποπτικού ορίου. </w:t>
      </w:r>
    </w:p>
    <w:p w14:paraId="33F8EC51" w14:textId="77777777" w:rsidR="00971E97" w:rsidRPr="005962FC" w:rsidRDefault="00971E97" w:rsidP="005962FC">
      <w:pPr>
        <w:spacing w:line="480" w:lineRule="auto"/>
        <w:jc w:val="both"/>
        <w:rPr>
          <w:rFonts w:cstheme="minorHAnsi"/>
          <w:sz w:val="24"/>
          <w:szCs w:val="24"/>
        </w:rPr>
      </w:pPr>
    </w:p>
    <w:bookmarkEnd w:id="1"/>
    <w:p w14:paraId="1E07F6E8" w14:textId="1A6D9FAC" w:rsidR="00D80118" w:rsidRPr="005962FC" w:rsidRDefault="006D588C" w:rsidP="005962FC">
      <w:pPr>
        <w:spacing w:line="480" w:lineRule="auto"/>
        <w:jc w:val="both"/>
        <w:rPr>
          <w:rFonts w:cstheme="minorHAnsi"/>
          <w:sz w:val="24"/>
          <w:szCs w:val="24"/>
        </w:rPr>
      </w:pPr>
      <w:r w:rsidRPr="005962FC">
        <w:rPr>
          <w:rFonts w:cstheme="minorHAnsi"/>
          <w:sz w:val="24"/>
          <w:szCs w:val="24"/>
        </w:rPr>
        <w:t>Με την ίδια ορμή ξεκινήσαμε και το 2024</w:t>
      </w:r>
      <w:r w:rsidR="00063C00" w:rsidRPr="005962FC">
        <w:rPr>
          <w:rFonts w:cstheme="minorHAnsi"/>
          <w:sz w:val="24"/>
          <w:szCs w:val="24"/>
        </w:rPr>
        <w:t xml:space="preserve"> – με θετικά αποτελέσματα και όχι από κεκτημένη ταχύτητα</w:t>
      </w:r>
      <w:r w:rsidR="00D80118" w:rsidRPr="005962FC">
        <w:rPr>
          <w:rFonts w:cstheme="minorHAnsi"/>
          <w:sz w:val="24"/>
          <w:szCs w:val="24"/>
        </w:rPr>
        <w:t>, επιβεβαιώνοντας τη δυναμική και την επανατοποθέτηση της Τράπεζας στην αγορά.</w:t>
      </w:r>
      <w:r w:rsidR="00971E97" w:rsidRPr="005962FC">
        <w:rPr>
          <w:rFonts w:cstheme="minorHAnsi"/>
          <w:sz w:val="24"/>
          <w:szCs w:val="24"/>
        </w:rPr>
        <w:t xml:space="preserve"> </w:t>
      </w:r>
      <w:r w:rsidR="00D80118" w:rsidRPr="005962FC">
        <w:rPr>
          <w:rFonts w:cstheme="minorHAnsi"/>
          <w:sz w:val="24"/>
          <w:szCs w:val="24"/>
        </w:rPr>
        <w:t>Στο πρώτο τρίμηνο παρουσιάσαμε επαναλαμβανόμενα λειτουργικά κέρδη (προ προβλέψεων) ύψους €8,7 εκατ. έναντι κερδών €0,5 εκατ. την αντίστοιχη περίοδο του 2023, αποτελέσματα πλήρως ευθυγραμμισμένα με τους στόχους και τη στρατηγική μας. Αυτή η ανάπτυξη υποστηρίζεται από την διαφοροποίηση των πηγών εσόδων, τον εξορθολογισμό του λειτουργικού κόστους και την προσεκτική διαχείριση του πιστωτικού κινδύνου.</w:t>
      </w:r>
      <w:r w:rsidR="00020112" w:rsidRPr="005962FC">
        <w:rPr>
          <w:rFonts w:cstheme="minorHAnsi"/>
          <w:sz w:val="24"/>
          <w:szCs w:val="24"/>
        </w:rPr>
        <w:t xml:space="preserve"> </w:t>
      </w:r>
      <w:r w:rsidR="00D80118" w:rsidRPr="005962FC">
        <w:rPr>
          <w:rFonts w:cstheme="minorHAnsi"/>
          <w:sz w:val="24"/>
          <w:szCs w:val="24"/>
        </w:rPr>
        <w:t xml:space="preserve">Είχαμε επίσης, αξιοσημείωτη αύξηση στα επαναλαμβανόμενα λειτουργικά έσοδα σε ετήσια βάση κατά 38%, στα €25,3 εκατ., συνεχίζοντας την πιστωτική επέκταση </w:t>
      </w:r>
      <w:r w:rsidR="0049470D" w:rsidRPr="005962FC">
        <w:rPr>
          <w:rFonts w:cstheme="minorHAnsi"/>
          <w:sz w:val="24"/>
          <w:szCs w:val="24"/>
        </w:rPr>
        <w:t>με ρυθμούς υψηλότερους από αυτούς που κινείται η αγορά</w:t>
      </w:r>
      <w:r w:rsidR="00971E97" w:rsidRPr="005962FC">
        <w:rPr>
          <w:rFonts w:cstheme="minorHAnsi"/>
          <w:sz w:val="24"/>
          <w:szCs w:val="24"/>
        </w:rPr>
        <w:t>. Τ</w:t>
      </w:r>
      <w:r w:rsidR="00D80118" w:rsidRPr="005962FC">
        <w:rPr>
          <w:rFonts w:cstheme="minorHAnsi"/>
          <w:sz w:val="24"/>
          <w:szCs w:val="24"/>
        </w:rPr>
        <w:t xml:space="preserve">α καθαρά έσοδα από προμήθειες διαμορφώθηκαν σε €3,1 εκατ., σημειώνοντας αύξηση κατά 78% σε ετήσια βάση, </w:t>
      </w:r>
      <w:r w:rsidR="0049470D" w:rsidRPr="005962FC">
        <w:rPr>
          <w:rFonts w:cstheme="minorHAnsi"/>
          <w:sz w:val="24"/>
          <w:szCs w:val="24"/>
        </w:rPr>
        <w:t xml:space="preserve">ενώ </w:t>
      </w:r>
      <w:r w:rsidR="0049470D" w:rsidRPr="005962FC">
        <w:rPr>
          <w:rFonts w:cstheme="minorHAnsi"/>
          <w:sz w:val="24"/>
          <w:szCs w:val="24"/>
        </w:rPr>
        <w:lastRenderedPageBreak/>
        <w:t>συνεχίζουμε να μειώνουμε τ</w:t>
      </w:r>
      <w:r w:rsidR="00D80118" w:rsidRPr="005962FC">
        <w:rPr>
          <w:rFonts w:cstheme="minorHAnsi"/>
          <w:sz w:val="24"/>
          <w:szCs w:val="24"/>
        </w:rPr>
        <w:t xml:space="preserve">α επαναλαμβανόμενα γενικά λειτουργικά έξοδα </w:t>
      </w:r>
      <w:r w:rsidR="0049470D" w:rsidRPr="005962FC">
        <w:rPr>
          <w:rFonts w:cstheme="minorHAnsi"/>
          <w:sz w:val="24"/>
          <w:szCs w:val="24"/>
        </w:rPr>
        <w:t>– κατά 7% στο πρώτο τρίμηνο εφέτος</w:t>
      </w:r>
      <w:r w:rsidR="00D80118" w:rsidRPr="005962FC">
        <w:rPr>
          <w:rFonts w:cstheme="minorHAnsi"/>
          <w:sz w:val="24"/>
          <w:szCs w:val="24"/>
        </w:rPr>
        <w:t xml:space="preserve">. </w:t>
      </w:r>
    </w:p>
    <w:p w14:paraId="3B2D5229" w14:textId="32BFCC1A" w:rsidR="0049470D" w:rsidRPr="005962FC" w:rsidRDefault="00D80118" w:rsidP="005962FC">
      <w:pPr>
        <w:spacing w:line="480" w:lineRule="auto"/>
        <w:jc w:val="both"/>
        <w:rPr>
          <w:rFonts w:cstheme="minorHAnsi"/>
          <w:sz w:val="24"/>
          <w:szCs w:val="24"/>
        </w:rPr>
      </w:pPr>
      <w:r w:rsidRPr="005962FC">
        <w:rPr>
          <w:rFonts w:cstheme="minorHAnsi"/>
          <w:sz w:val="24"/>
          <w:szCs w:val="24"/>
        </w:rPr>
        <w:t xml:space="preserve">Οι χορηγήσεις προ προβλέψεων ανήλθαν σε €3,63 δισ., ενώ οι νέες εκταμιεύσεις </w:t>
      </w:r>
      <w:r w:rsidR="0049470D" w:rsidRPr="005962FC">
        <w:rPr>
          <w:rFonts w:cstheme="minorHAnsi"/>
          <w:sz w:val="24"/>
          <w:szCs w:val="24"/>
        </w:rPr>
        <w:t>έφτασαν</w:t>
      </w:r>
      <w:r w:rsidRPr="005962FC">
        <w:rPr>
          <w:rFonts w:cstheme="minorHAnsi"/>
          <w:sz w:val="24"/>
          <w:szCs w:val="24"/>
        </w:rPr>
        <w:t xml:space="preserve"> </w:t>
      </w:r>
      <w:r w:rsidR="0049470D" w:rsidRPr="005962FC">
        <w:rPr>
          <w:rFonts w:cstheme="minorHAnsi"/>
          <w:sz w:val="24"/>
          <w:szCs w:val="24"/>
        </w:rPr>
        <w:t>τα</w:t>
      </w:r>
      <w:r w:rsidRPr="005962FC">
        <w:rPr>
          <w:rFonts w:cstheme="minorHAnsi"/>
          <w:sz w:val="24"/>
          <w:szCs w:val="24"/>
        </w:rPr>
        <w:t xml:space="preserve"> €295 εκατ., από τα οποία τα €283 εκατ. αφορούν την επιχειρηματική τραπεζική και τα €12 εκατ. τη λιανική τραπεζική. Η καθαρή πιστωτική επέκταση προήλθε κυρίως από τις χορηγήσεις σε επιχειρήσεις που εστιάζει η Τράπεζα στο πλαίσιο υλοποίησης του Επιχειρηματικού της Σχεδίου και διαμορφώθηκε σε €171 εκατ. </w:t>
      </w:r>
      <w:r w:rsidR="00971E97" w:rsidRPr="005962FC">
        <w:rPr>
          <w:rFonts w:cstheme="minorHAnsi"/>
          <w:sz w:val="24"/>
          <w:szCs w:val="24"/>
        </w:rPr>
        <w:t>Οι νέες εκταμιεύσεις προς</w:t>
      </w:r>
      <w:r w:rsidRPr="005962FC">
        <w:rPr>
          <w:rFonts w:cstheme="minorHAnsi"/>
          <w:sz w:val="24"/>
          <w:szCs w:val="24"/>
        </w:rPr>
        <w:t xml:space="preserve"> μικρομεσαίες επιχειρήσεις ανήλθ</w:t>
      </w:r>
      <w:r w:rsidR="00971E97" w:rsidRPr="005962FC">
        <w:rPr>
          <w:rFonts w:cstheme="minorHAnsi"/>
          <w:sz w:val="24"/>
          <w:szCs w:val="24"/>
        </w:rPr>
        <w:t>αν</w:t>
      </w:r>
      <w:r w:rsidRPr="005962FC">
        <w:rPr>
          <w:rFonts w:cstheme="minorHAnsi"/>
          <w:sz w:val="24"/>
          <w:szCs w:val="24"/>
        </w:rPr>
        <w:t xml:space="preserve"> σε €97 εκατ.</w:t>
      </w:r>
      <w:r w:rsidR="00971E97" w:rsidRPr="005962FC">
        <w:rPr>
          <w:rFonts w:cstheme="minorHAnsi"/>
          <w:sz w:val="24"/>
          <w:szCs w:val="24"/>
        </w:rPr>
        <w:t xml:space="preserve"> και αντιστοιχούν </w:t>
      </w:r>
      <w:r w:rsidRPr="005962FC">
        <w:rPr>
          <w:rFonts w:cstheme="minorHAnsi"/>
          <w:sz w:val="24"/>
          <w:szCs w:val="24"/>
        </w:rPr>
        <w:t>στο 33% των νέων χορηγήσεων</w:t>
      </w:r>
      <w:r w:rsidR="00971E97" w:rsidRPr="005962FC">
        <w:rPr>
          <w:rFonts w:cstheme="minorHAnsi"/>
          <w:sz w:val="24"/>
          <w:szCs w:val="24"/>
        </w:rPr>
        <w:t xml:space="preserve">, ως </w:t>
      </w:r>
      <w:r w:rsidR="0049470D" w:rsidRPr="005962FC">
        <w:rPr>
          <w:rFonts w:cstheme="minorHAnsi"/>
          <w:sz w:val="24"/>
          <w:szCs w:val="24"/>
        </w:rPr>
        <w:t xml:space="preserve">αποτέλεσμα της </w:t>
      </w:r>
      <w:r w:rsidRPr="005962FC">
        <w:rPr>
          <w:rFonts w:cstheme="minorHAnsi"/>
          <w:sz w:val="24"/>
          <w:szCs w:val="24"/>
        </w:rPr>
        <w:t>έμφαση</w:t>
      </w:r>
      <w:r w:rsidR="0049470D" w:rsidRPr="005962FC">
        <w:rPr>
          <w:rFonts w:cstheme="minorHAnsi"/>
          <w:sz w:val="24"/>
          <w:szCs w:val="24"/>
        </w:rPr>
        <w:t>ς</w:t>
      </w:r>
      <w:r w:rsidRPr="005962FC">
        <w:rPr>
          <w:rFonts w:cstheme="minorHAnsi"/>
          <w:sz w:val="24"/>
          <w:szCs w:val="24"/>
        </w:rPr>
        <w:t xml:space="preserve"> </w:t>
      </w:r>
      <w:r w:rsidR="0049470D" w:rsidRPr="005962FC">
        <w:rPr>
          <w:rFonts w:cstheme="minorHAnsi"/>
          <w:sz w:val="24"/>
          <w:szCs w:val="24"/>
        </w:rPr>
        <w:t xml:space="preserve">που δίνουμε </w:t>
      </w:r>
      <w:r w:rsidRPr="005962FC">
        <w:rPr>
          <w:rFonts w:cstheme="minorHAnsi"/>
          <w:sz w:val="24"/>
          <w:szCs w:val="24"/>
        </w:rPr>
        <w:t>στην παραδοσιακή ελληνική μικρομεσαία επιχείρηση</w:t>
      </w:r>
      <w:r w:rsidR="0049470D" w:rsidRPr="005962FC">
        <w:rPr>
          <w:rFonts w:cstheme="minorHAnsi"/>
          <w:sz w:val="24"/>
          <w:szCs w:val="24"/>
        </w:rPr>
        <w:t xml:space="preserve"> – και αυτή το αναγνωρίζει και μας επιβραβεύει με την εμπιστοσύνη και τη συνεργασία της. </w:t>
      </w:r>
      <w:r w:rsidR="00293350" w:rsidRPr="005962FC">
        <w:rPr>
          <w:rFonts w:cstheme="minorHAnsi"/>
          <w:sz w:val="24"/>
          <w:szCs w:val="24"/>
        </w:rPr>
        <w:t>Ο στόχος μας είναι να έχουμε παραγωγή νέων δανείων άνω του 1 δισ. ευρώ στο τέλος του 2024</w:t>
      </w:r>
      <w:r w:rsidR="00971E97" w:rsidRPr="005962FC">
        <w:rPr>
          <w:rFonts w:cstheme="minorHAnsi"/>
          <w:sz w:val="24"/>
          <w:szCs w:val="24"/>
        </w:rPr>
        <w:t>,</w:t>
      </w:r>
      <w:r w:rsidR="00293350" w:rsidRPr="005962FC">
        <w:rPr>
          <w:rFonts w:cstheme="minorHAnsi"/>
          <w:sz w:val="24"/>
          <w:szCs w:val="24"/>
        </w:rPr>
        <w:t xml:space="preserve"> </w:t>
      </w:r>
      <w:r w:rsidR="008C02E4" w:rsidRPr="005962FC">
        <w:rPr>
          <w:rFonts w:cstheme="minorHAnsi"/>
          <w:sz w:val="24"/>
          <w:szCs w:val="24"/>
        </w:rPr>
        <w:t>συνεχίζοντας να δίνουμε έμφαση στο κομμάτι των μικρομεσαίων επιχειρήσεων και των ιδιωτών.</w:t>
      </w:r>
    </w:p>
    <w:p w14:paraId="2BCC5E6A" w14:textId="1FF911B2" w:rsidR="00D80118" w:rsidRPr="005962FC" w:rsidRDefault="0049470D" w:rsidP="005962FC">
      <w:pPr>
        <w:spacing w:line="480" w:lineRule="auto"/>
        <w:jc w:val="both"/>
        <w:rPr>
          <w:rFonts w:cstheme="minorHAnsi"/>
          <w:sz w:val="24"/>
          <w:szCs w:val="24"/>
        </w:rPr>
      </w:pPr>
      <w:r w:rsidRPr="005962FC">
        <w:rPr>
          <w:rFonts w:cstheme="minorHAnsi"/>
          <w:sz w:val="24"/>
          <w:szCs w:val="24"/>
        </w:rPr>
        <w:t>Και στο πρώτο τρίμηνο του 2024 διατηρούμε υψηλή</w:t>
      </w:r>
      <w:r w:rsidR="00D80118" w:rsidRPr="005962FC">
        <w:rPr>
          <w:rFonts w:cstheme="minorHAnsi"/>
          <w:sz w:val="24"/>
          <w:szCs w:val="24"/>
        </w:rPr>
        <w:t xml:space="preserve"> ρευστότητα </w:t>
      </w:r>
      <w:r w:rsidRPr="005962FC">
        <w:rPr>
          <w:rFonts w:cstheme="minorHAnsi"/>
          <w:sz w:val="24"/>
          <w:szCs w:val="24"/>
        </w:rPr>
        <w:t xml:space="preserve">με το δείκτη κάλυψης ρευστότητας (LCR) να ανέρχεται στο 268,6% και </w:t>
      </w:r>
      <w:r w:rsidR="00D80118" w:rsidRPr="005962FC">
        <w:rPr>
          <w:rFonts w:cstheme="minorHAnsi"/>
          <w:sz w:val="24"/>
          <w:szCs w:val="24"/>
        </w:rPr>
        <w:t xml:space="preserve">τις συνολικές καταθέσεις </w:t>
      </w:r>
      <w:r w:rsidRPr="005962FC">
        <w:rPr>
          <w:rFonts w:cstheme="minorHAnsi"/>
          <w:sz w:val="24"/>
          <w:szCs w:val="24"/>
        </w:rPr>
        <w:t>μας στα</w:t>
      </w:r>
      <w:r w:rsidR="00D80118" w:rsidRPr="005962FC">
        <w:rPr>
          <w:rFonts w:cstheme="minorHAnsi"/>
          <w:sz w:val="24"/>
          <w:szCs w:val="24"/>
        </w:rPr>
        <w:t xml:space="preserve"> €3,1 δισ.</w:t>
      </w:r>
      <w:r w:rsidRPr="005962FC">
        <w:rPr>
          <w:rFonts w:cstheme="minorHAnsi"/>
          <w:sz w:val="24"/>
          <w:szCs w:val="24"/>
        </w:rPr>
        <w:t xml:space="preserve"> </w:t>
      </w:r>
    </w:p>
    <w:p w14:paraId="78DE72BD" w14:textId="38A5CBD8" w:rsidR="008B1EED" w:rsidRPr="005962FC" w:rsidRDefault="008C02E4" w:rsidP="005962FC">
      <w:pPr>
        <w:spacing w:line="480" w:lineRule="auto"/>
        <w:jc w:val="both"/>
        <w:rPr>
          <w:rFonts w:cstheme="minorHAnsi"/>
          <w:sz w:val="24"/>
          <w:szCs w:val="24"/>
        </w:rPr>
      </w:pPr>
      <w:r w:rsidRPr="005962FC">
        <w:rPr>
          <w:rFonts w:cstheme="minorHAnsi"/>
          <w:sz w:val="24"/>
          <w:szCs w:val="24"/>
        </w:rPr>
        <w:t xml:space="preserve">Σε ό,τι αφορά τα ΜΕΑ, κατά το 2023 σημειώθηκε η πρώτη συναλλαγή οριστικής </w:t>
      </w:r>
      <w:proofErr w:type="spellStart"/>
      <w:r w:rsidRPr="005962FC">
        <w:rPr>
          <w:rFonts w:cstheme="minorHAnsi"/>
          <w:sz w:val="24"/>
          <w:szCs w:val="24"/>
        </w:rPr>
        <w:t>αποαναγνώρισης</w:t>
      </w:r>
      <w:proofErr w:type="spellEnd"/>
      <w:r w:rsidRPr="005962FC">
        <w:rPr>
          <w:rFonts w:cstheme="minorHAnsi"/>
          <w:sz w:val="24"/>
          <w:szCs w:val="24"/>
        </w:rPr>
        <w:t xml:space="preserve"> από κόκκινα δάνεια με την ολοκλήρωση της πώλησης του </w:t>
      </w:r>
      <w:proofErr w:type="spellStart"/>
      <w:r w:rsidRPr="005962FC">
        <w:rPr>
          <w:rFonts w:cstheme="minorHAnsi"/>
          <w:sz w:val="24"/>
          <w:szCs w:val="24"/>
        </w:rPr>
        <w:t>τιτλοποιημένου</w:t>
      </w:r>
      <w:proofErr w:type="spellEnd"/>
      <w:r w:rsidRPr="005962FC">
        <w:rPr>
          <w:rFonts w:cstheme="minorHAnsi"/>
          <w:sz w:val="24"/>
          <w:szCs w:val="24"/>
        </w:rPr>
        <w:t xml:space="preserve"> χαρτοφυλακίου </w:t>
      </w:r>
      <w:r w:rsidRPr="005962FC">
        <w:rPr>
          <w:rFonts w:cstheme="minorHAnsi"/>
          <w:sz w:val="24"/>
          <w:szCs w:val="24"/>
          <w:lang w:val="en-US"/>
        </w:rPr>
        <w:t>Astir</w:t>
      </w:r>
      <w:r w:rsidRPr="005962FC">
        <w:rPr>
          <w:rFonts w:cstheme="minorHAnsi"/>
          <w:sz w:val="24"/>
          <w:szCs w:val="24"/>
        </w:rPr>
        <w:t>1</w:t>
      </w:r>
      <w:r w:rsidR="00971E97" w:rsidRPr="005962FC">
        <w:rPr>
          <w:rFonts w:cstheme="minorHAnsi"/>
          <w:sz w:val="24"/>
          <w:szCs w:val="24"/>
        </w:rPr>
        <w:t>,</w:t>
      </w:r>
      <w:r w:rsidRPr="005962FC">
        <w:rPr>
          <w:rFonts w:cstheme="minorHAnsi"/>
          <w:sz w:val="24"/>
          <w:szCs w:val="24"/>
        </w:rPr>
        <w:t xml:space="preserve"> </w:t>
      </w:r>
      <w:r w:rsidR="00971E97" w:rsidRPr="005962FC">
        <w:rPr>
          <w:sz w:val="24"/>
          <w:szCs w:val="24"/>
        </w:rPr>
        <w:t>λογιστικής αξίας 312 εκατ. ευρώ</w:t>
      </w:r>
      <w:r w:rsidR="00971E97" w:rsidRPr="005962FC">
        <w:rPr>
          <w:rFonts w:cstheme="minorHAnsi"/>
          <w:sz w:val="24"/>
          <w:szCs w:val="24"/>
        </w:rPr>
        <w:t>,</w:t>
      </w:r>
      <w:r w:rsidRPr="005962FC">
        <w:rPr>
          <w:rFonts w:cstheme="minorHAnsi"/>
          <w:sz w:val="24"/>
          <w:szCs w:val="24"/>
        </w:rPr>
        <w:t xml:space="preserve"> σε επενδυτικά κεφάλαια υπό τη διαχείριση της </w:t>
      </w:r>
      <w:proofErr w:type="spellStart"/>
      <w:r w:rsidRPr="005962FC">
        <w:rPr>
          <w:rFonts w:cstheme="minorHAnsi"/>
          <w:sz w:val="24"/>
          <w:szCs w:val="24"/>
          <w:lang w:val="en-US"/>
        </w:rPr>
        <w:t>CarVal</w:t>
      </w:r>
      <w:proofErr w:type="spellEnd"/>
      <w:r w:rsidRPr="005962FC">
        <w:rPr>
          <w:rFonts w:cstheme="minorHAnsi"/>
          <w:sz w:val="24"/>
          <w:szCs w:val="24"/>
        </w:rPr>
        <w:t>.</w:t>
      </w:r>
      <w:r w:rsidR="00020112" w:rsidRPr="005962FC">
        <w:rPr>
          <w:rFonts w:cstheme="minorHAnsi"/>
          <w:sz w:val="24"/>
          <w:szCs w:val="24"/>
        </w:rPr>
        <w:t xml:space="preserve"> </w:t>
      </w:r>
      <w:r w:rsidR="0049470D" w:rsidRPr="005962FC">
        <w:rPr>
          <w:rFonts w:cstheme="minorHAnsi"/>
          <w:sz w:val="24"/>
          <w:szCs w:val="24"/>
        </w:rPr>
        <w:t xml:space="preserve">Ως προς τα </w:t>
      </w:r>
      <w:r w:rsidR="00D80118" w:rsidRPr="005962FC">
        <w:rPr>
          <w:rFonts w:cstheme="minorHAnsi"/>
          <w:sz w:val="24"/>
          <w:szCs w:val="24"/>
        </w:rPr>
        <w:t xml:space="preserve">Μη Εξυπηρετούμενα Ανοίγματα </w:t>
      </w:r>
      <w:r w:rsidR="0049470D" w:rsidRPr="005962FC">
        <w:rPr>
          <w:rFonts w:cstheme="minorHAnsi"/>
          <w:sz w:val="24"/>
          <w:szCs w:val="24"/>
        </w:rPr>
        <w:t xml:space="preserve">κατά το πρώτο τρίμηνο, κατέγραψαν </w:t>
      </w:r>
      <w:r w:rsidR="00D80118" w:rsidRPr="005962FC">
        <w:rPr>
          <w:rFonts w:cstheme="minorHAnsi"/>
          <w:sz w:val="24"/>
          <w:szCs w:val="24"/>
        </w:rPr>
        <w:t>αύξηση κατά 12%</w:t>
      </w:r>
      <w:r w:rsidR="003A214B" w:rsidRPr="005962FC">
        <w:rPr>
          <w:rFonts w:cstheme="minorHAnsi"/>
          <w:sz w:val="24"/>
          <w:szCs w:val="24"/>
        </w:rPr>
        <w:t xml:space="preserve"> σε σχέση με το </w:t>
      </w:r>
      <w:r w:rsidR="003A214B" w:rsidRPr="005962FC">
        <w:rPr>
          <w:rFonts w:cstheme="minorHAnsi"/>
          <w:sz w:val="24"/>
          <w:szCs w:val="24"/>
        </w:rPr>
        <w:lastRenderedPageBreak/>
        <w:t>προηγούμενο τρίμηνο</w:t>
      </w:r>
      <w:r w:rsidR="00D80118" w:rsidRPr="005962FC">
        <w:rPr>
          <w:rFonts w:cstheme="minorHAnsi"/>
          <w:sz w:val="24"/>
          <w:szCs w:val="24"/>
        </w:rPr>
        <w:t xml:space="preserve">, λόγω της μεταφοράς παλαιότερων χορηγήσεων του legacy χαρτοφυλακίου της Τράπεζας σε καθεστώς </w:t>
      </w:r>
      <w:r w:rsidR="00D80118" w:rsidRPr="005962FC">
        <w:rPr>
          <w:rFonts w:cstheme="minorHAnsi"/>
          <w:sz w:val="24"/>
          <w:szCs w:val="24"/>
          <w:lang w:val="en-US"/>
        </w:rPr>
        <w:t>MEA</w:t>
      </w:r>
      <w:r w:rsidR="00D80118" w:rsidRPr="005962FC">
        <w:rPr>
          <w:rFonts w:cstheme="minorHAnsi"/>
          <w:sz w:val="24"/>
          <w:szCs w:val="24"/>
        </w:rPr>
        <w:t xml:space="preserve">, </w:t>
      </w:r>
      <w:r w:rsidR="00884476" w:rsidRPr="005962FC">
        <w:rPr>
          <w:rFonts w:cstheme="minorHAnsi"/>
          <w:sz w:val="24"/>
          <w:szCs w:val="24"/>
        </w:rPr>
        <w:t xml:space="preserve">μια διαδικασία που εντάσσεται </w:t>
      </w:r>
      <w:r w:rsidR="00D80118" w:rsidRPr="005962FC">
        <w:rPr>
          <w:rFonts w:cstheme="minorHAnsi"/>
          <w:sz w:val="24"/>
          <w:szCs w:val="24"/>
        </w:rPr>
        <w:t>στο πλαίσιο της οριστικής εξυγίανσης του ισολογισμού της Τράπεζας</w:t>
      </w:r>
      <w:r w:rsidRPr="005962FC">
        <w:rPr>
          <w:rFonts w:cstheme="minorHAnsi"/>
          <w:sz w:val="24"/>
          <w:szCs w:val="24"/>
        </w:rPr>
        <w:t xml:space="preserve"> και της πιθανής ένταξης του συνόλου των Μη εξυπηρετούμενων δανείων της Τράπεζας στο Πρόγραμμα Ηρακλής </w:t>
      </w:r>
      <w:r w:rsidR="00971E97" w:rsidRPr="005962FC">
        <w:rPr>
          <w:rFonts w:cstheme="minorHAnsi"/>
          <w:sz w:val="24"/>
          <w:szCs w:val="24"/>
          <w:lang w:val="en-US"/>
        </w:rPr>
        <w:t>IIII</w:t>
      </w:r>
      <w:r w:rsidR="00971E97" w:rsidRPr="005962FC">
        <w:rPr>
          <w:rFonts w:cstheme="minorHAnsi"/>
          <w:sz w:val="24"/>
          <w:szCs w:val="24"/>
        </w:rPr>
        <w:t xml:space="preserve">. </w:t>
      </w:r>
      <w:r w:rsidR="0049470D" w:rsidRPr="005962FC">
        <w:rPr>
          <w:rFonts w:cstheme="minorHAnsi"/>
          <w:sz w:val="24"/>
          <w:szCs w:val="24"/>
        </w:rPr>
        <w:t xml:space="preserve">Εάν εξαιρέσουμε </w:t>
      </w:r>
      <w:r w:rsidRPr="005962FC">
        <w:rPr>
          <w:rFonts w:cstheme="minorHAnsi"/>
          <w:sz w:val="24"/>
          <w:szCs w:val="24"/>
        </w:rPr>
        <w:t>την ένταξη των παραπάνω δανείων σε κατηγορία ΜΕΑ</w:t>
      </w:r>
      <w:r w:rsidR="0049470D" w:rsidRPr="005962FC">
        <w:rPr>
          <w:rFonts w:cstheme="minorHAnsi"/>
          <w:sz w:val="24"/>
          <w:szCs w:val="24"/>
        </w:rPr>
        <w:t xml:space="preserve">, </w:t>
      </w:r>
      <w:r w:rsidR="00D80118" w:rsidRPr="005962FC">
        <w:rPr>
          <w:rFonts w:cstheme="minorHAnsi"/>
          <w:sz w:val="24"/>
          <w:szCs w:val="24"/>
        </w:rPr>
        <w:t xml:space="preserve">ο δείκτης ΜΕΑ διαμορφώθηκε στο 54,2%, μειωμένος κατά 270 μονάδες βάσης </w:t>
      </w:r>
      <w:r w:rsidR="0049470D" w:rsidRPr="005962FC">
        <w:rPr>
          <w:rFonts w:cstheme="minorHAnsi"/>
          <w:sz w:val="24"/>
          <w:szCs w:val="24"/>
        </w:rPr>
        <w:t xml:space="preserve">σε σχέση με το προηγούμενο τρίμηνο </w:t>
      </w:r>
      <w:r w:rsidR="00D80118" w:rsidRPr="005962FC">
        <w:rPr>
          <w:rFonts w:cstheme="minorHAnsi"/>
          <w:sz w:val="24"/>
          <w:szCs w:val="24"/>
        </w:rPr>
        <w:t>και κατά 11,6 ποσοστιαίες μονάδες σε ετήσια βάση.</w:t>
      </w:r>
      <w:r w:rsidR="00020112" w:rsidRPr="005962FC">
        <w:rPr>
          <w:rFonts w:cstheme="minorHAnsi"/>
          <w:sz w:val="24"/>
          <w:szCs w:val="24"/>
        </w:rPr>
        <w:t xml:space="preserve"> </w:t>
      </w:r>
      <w:r w:rsidRPr="005962FC">
        <w:rPr>
          <w:rFonts w:cstheme="minorHAnsi"/>
          <w:sz w:val="24"/>
          <w:szCs w:val="24"/>
        </w:rPr>
        <w:t xml:space="preserve">Οφείλουμε να σημειώσουμε πως </w:t>
      </w:r>
      <w:r w:rsidR="00D37C91" w:rsidRPr="005962FC">
        <w:rPr>
          <w:rFonts w:cstheme="minorHAnsi"/>
          <w:sz w:val="24"/>
          <w:szCs w:val="24"/>
        </w:rPr>
        <w:t xml:space="preserve">η νέα πιστωτική επέκταση της Τράπεζας γίνεται χωρίς να κάνουμε εκπτώσεις στα πιστωτικά κριτήρια, με το ποσοστό νέας αθέτησης να είναι κάτω από το 1% για δάνεια που δόθηκαν από το 2021 και μετά. </w:t>
      </w:r>
      <w:r w:rsidR="00831406" w:rsidRPr="005962FC">
        <w:rPr>
          <w:rFonts w:cstheme="minorHAnsi"/>
          <w:sz w:val="24"/>
          <w:szCs w:val="24"/>
        </w:rPr>
        <w:t xml:space="preserve">Οι προσπάθειες περαιτέρω μη οργανικής εξυγίανσης έχουν προσωρινά σταματήσει προκειμένου να εκμεταλλευτούμε για πρώτη φορά τις διατάξεις του προγράμματος </w:t>
      </w:r>
      <w:r w:rsidR="00971E97" w:rsidRPr="005962FC">
        <w:rPr>
          <w:rFonts w:cstheme="minorHAnsi"/>
          <w:sz w:val="24"/>
          <w:szCs w:val="24"/>
        </w:rPr>
        <w:t>Ηρακλής</w:t>
      </w:r>
      <w:r w:rsidR="004A50F5" w:rsidRPr="005962FC">
        <w:rPr>
          <w:rFonts w:cstheme="minorHAnsi"/>
          <w:sz w:val="24"/>
          <w:szCs w:val="24"/>
        </w:rPr>
        <w:t xml:space="preserve"> </w:t>
      </w:r>
      <w:r w:rsidR="004A50F5" w:rsidRPr="005962FC">
        <w:rPr>
          <w:rFonts w:cstheme="minorHAnsi"/>
          <w:sz w:val="24"/>
          <w:szCs w:val="24"/>
          <w:lang w:val="en-US"/>
        </w:rPr>
        <w:t>III</w:t>
      </w:r>
      <w:r w:rsidR="00831406" w:rsidRPr="005962FC">
        <w:rPr>
          <w:rFonts w:cstheme="minorHAnsi"/>
          <w:sz w:val="24"/>
          <w:szCs w:val="24"/>
        </w:rPr>
        <w:t>, όπως έγινε εξάλλου για την εξυγίανση του ισολογισμού των συστημικών Τραπεζών.</w:t>
      </w:r>
      <w:r w:rsidR="00020112" w:rsidRPr="005962FC">
        <w:rPr>
          <w:rFonts w:cstheme="minorHAnsi"/>
          <w:sz w:val="24"/>
          <w:szCs w:val="24"/>
        </w:rPr>
        <w:t xml:space="preserve"> </w:t>
      </w:r>
    </w:p>
    <w:p w14:paraId="1213B9B9" w14:textId="5AECF182" w:rsidR="00944965" w:rsidRPr="005962FC" w:rsidRDefault="00944965" w:rsidP="005962FC">
      <w:pPr>
        <w:spacing w:line="480" w:lineRule="auto"/>
        <w:jc w:val="both"/>
        <w:rPr>
          <w:sz w:val="24"/>
          <w:szCs w:val="24"/>
        </w:rPr>
      </w:pPr>
      <w:r w:rsidRPr="005962FC">
        <w:rPr>
          <w:sz w:val="24"/>
          <w:szCs w:val="24"/>
        </w:rPr>
        <w:t xml:space="preserve">Παράλληλα, συνεχίζουμε και αξιοποιούμε κάθε δυνατή ευκαιρία για την ενίσχυση των εποπτικών κεφαλαίων Τράπεζας, </w:t>
      </w:r>
      <w:proofErr w:type="spellStart"/>
      <w:r w:rsidRPr="005962FC">
        <w:rPr>
          <w:sz w:val="24"/>
          <w:szCs w:val="24"/>
        </w:rPr>
        <w:t>απομοχλεύοντας</w:t>
      </w:r>
      <w:proofErr w:type="spellEnd"/>
      <w:r w:rsidRPr="005962FC">
        <w:rPr>
          <w:sz w:val="24"/>
          <w:szCs w:val="24"/>
        </w:rPr>
        <w:t xml:space="preserve"> τον ισολογισμό, δημιουργώντας επιπλέον ρευστότητα, βελτιώνοντας ταυτόχρονο και την αποτελεσματικότητά μας. Στο πλαίσιο αυτό, με βάση το εγκεκριμένο Επιχειρηματικό Σχέδιο, προχωρήσαμε στην πώληση ακινήτων, με θετική επίδραση στους δείκτες κεφαλαιακής επάρκειας. Συμπεριλαμβανομένης της επίδρασης από την αποενοποίηση των εν λόγω ακινήτων, το κεφαλαιακό όφελος από τις πραγματοποιηθείσες πωλήσεις του 2023 και του α΄ τριμήνου του 2024, αναμένεται να διαμορφωθεί σε περίπου 65 μονάδες βάσης.</w:t>
      </w:r>
    </w:p>
    <w:p w14:paraId="19C8A728" w14:textId="77777777" w:rsidR="00944965" w:rsidRPr="005962FC" w:rsidRDefault="00944965" w:rsidP="005962FC">
      <w:pPr>
        <w:autoSpaceDE w:val="0"/>
        <w:autoSpaceDN w:val="0"/>
        <w:spacing w:after="0" w:line="480" w:lineRule="auto"/>
        <w:jc w:val="both"/>
        <w:rPr>
          <w:sz w:val="24"/>
          <w:szCs w:val="24"/>
        </w:rPr>
      </w:pPr>
      <w:r w:rsidRPr="005962FC">
        <w:rPr>
          <w:sz w:val="24"/>
          <w:szCs w:val="24"/>
        </w:rPr>
        <w:lastRenderedPageBreak/>
        <w:t>Οι δείκτες κεφαλαιακής επάρκειας την 31η Μαρτίου 2024 διαμορφώθηκαν σε 10,8% για τον δείκτη CET1 και σε 14,3% για τον συνολικό δείκτη κεφαλαιακής επάρκειας Tier I, ως αποτέλεσμα της επιτυχούς Αύξησης Μετοχικού Κεφαλαίου του 2023 καθώς και της πιστωτικής επέκτασης του Ομίλου.</w:t>
      </w:r>
    </w:p>
    <w:p w14:paraId="7FB9E9E3" w14:textId="77777777" w:rsidR="00C111D7" w:rsidRPr="005962FC" w:rsidRDefault="00C111D7" w:rsidP="005962FC">
      <w:pPr>
        <w:spacing w:line="480" w:lineRule="auto"/>
        <w:jc w:val="both"/>
        <w:rPr>
          <w:rFonts w:cstheme="minorHAnsi"/>
          <w:sz w:val="24"/>
          <w:szCs w:val="24"/>
        </w:rPr>
      </w:pPr>
    </w:p>
    <w:p w14:paraId="14F61B6D" w14:textId="4E088FA6" w:rsidR="008B1EED" w:rsidRPr="005962FC" w:rsidRDefault="00293350" w:rsidP="005962FC">
      <w:pPr>
        <w:spacing w:line="480" w:lineRule="auto"/>
        <w:jc w:val="both"/>
        <w:rPr>
          <w:rFonts w:cstheme="minorHAnsi"/>
          <w:sz w:val="24"/>
          <w:szCs w:val="24"/>
        </w:rPr>
      </w:pPr>
      <w:r w:rsidRPr="005962FC">
        <w:rPr>
          <w:rFonts w:cstheme="minorHAnsi"/>
          <w:sz w:val="24"/>
          <w:szCs w:val="24"/>
        </w:rPr>
        <w:t xml:space="preserve">Κυρίες και Κύριοι </w:t>
      </w:r>
      <w:r w:rsidR="001152F1" w:rsidRPr="005962FC">
        <w:rPr>
          <w:rFonts w:cstheme="minorHAnsi"/>
          <w:sz w:val="24"/>
          <w:szCs w:val="24"/>
        </w:rPr>
        <w:t>Μέτοχοι</w:t>
      </w:r>
    </w:p>
    <w:p w14:paraId="72EDC1EA" w14:textId="77777777" w:rsidR="00417107" w:rsidRPr="005962FC" w:rsidRDefault="00417107" w:rsidP="005962FC">
      <w:pPr>
        <w:spacing w:line="480" w:lineRule="auto"/>
        <w:jc w:val="both"/>
        <w:rPr>
          <w:rFonts w:cstheme="minorHAnsi"/>
          <w:sz w:val="24"/>
          <w:szCs w:val="24"/>
        </w:rPr>
      </w:pPr>
    </w:p>
    <w:p w14:paraId="6131FFAD" w14:textId="67D71792" w:rsidR="00417107" w:rsidRPr="005962FC" w:rsidRDefault="00417107" w:rsidP="005962FC">
      <w:pPr>
        <w:spacing w:line="480" w:lineRule="auto"/>
        <w:jc w:val="both"/>
        <w:rPr>
          <w:rFonts w:cstheme="minorHAnsi"/>
          <w:sz w:val="24"/>
          <w:szCs w:val="24"/>
        </w:rPr>
      </w:pPr>
      <w:r w:rsidRPr="005962FC">
        <w:rPr>
          <w:rFonts w:cstheme="minorHAnsi"/>
          <w:sz w:val="24"/>
          <w:szCs w:val="24"/>
        </w:rPr>
        <w:t xml:space="preserve">Η </w:t>
      </w:r>
      <w:r w:rsidRPr="005962FC">
        <w:rPr>
          <w:rFonts w:cstheme="minorHAnsi"/>
          <w:sz w:val="24"/>
          <w:szCs w:val="24"/>
          <w:lang w:val="en-US"/>
        </w:rPr>
        <w:t>Attica</w:t>
      </w:r>
      <w:r w:rsidRPr="005962FC">
        <w:rPr>
          <w:rFonts w:cstheme="minorHAnsi"/>
          <w:sz w:val="24"/>
          <w:szCs w:val="24"/>
        </w:rPr>
        <w:t xml:space="preserve"> </w:t>
      </w:r>
      <w:r w:rsidRPr="005962FC">
        <w:rPr>
          <w:rFonts w:cstheme="minorHAnsi"/>
          <w:sz w:val="24"/>
          <w:szCs w:val="24"/>
          <w:lang w:val="en-US"/>
        </w:rPr>
        <w:t>Bank</w:t>
      </w:r>
      <w:r w:rsidRPr="005962FC">
        <w:rPr>
          <w:rFonts w:cstheme="minorHAnsi"/>
          <w:sz w:val="24"/>
          <w:szCs w:val="24"/>
        </w:rPr>
        <w:t xml:space="preserve"> γίνεται κάθε μέρα πιο αποδοτική, πιο ευέλικτη, πιο αποτελεσματική, πιο πελατοκεντρική και αυτή η «μεταμόρφωση» αποτυπώνεται στα αποτελέσματά μας. Για να γίνει εφικτή</w:t>
      </w:r>
      <w:r w:rsidR="00001C00" w:rsidRPr="005962FC">
        <w:rPr>
          <w:rFonts w:cstheme="minorHAnsi"/>
          <w:sz w:val="24"/>
          <w:szCs w:val="24"/>
        </w:rPr>
        <w:t xml:space="preserve"> αυτή η νέα πραγματικότητα</w:t>
      </w:r>
      <w:r w:rsidRPr="005962FC">
        <w:rPr>
          <w:rFonts w:cstheme="minorHAnsi"/>
          <w:sz w:val="24"/>
          <w:szCs w:val="24"/>
        </w:rPr>
        <w:t>– και να μπορεί η τράπεζα να εξελίσσεται, να βελτιώνεται και να ενδυναμώνει – υπάρχει ένας εντατικός και σε πολλές περιπτώσεις επίπονος για τα δεδομένα της μετασχηματισμός σε εξέλιξη.</w:t>
      </w:r>
    </w:p>
    <w:p w14:paraId="202E1FC8" w14:textId="5AE83116" w:rsidR="009617B7" w:rsidRPr="005962FC" w:rsidRDefault="009617B7" w:rsidP="005962FC">
      <w:pPr>
        <w:spacing w:line="480" w:lineRule="auto"/>
        <w:jc w:val="both"/>
        <w:rPr>
          <w:rFonts w:cstheme="minorHAnsi"/>
          <w:sz w:val="24"/>
          <w:szCs w:val="24"/>
        </w:rPr>
      </w:pPr>
      <w:r w:rsidRPr="005962FC">
        <w:rPr>
          <w:rFonts w:cstheme="minorHAnsi"/>
          <w:sz w:val="24"/>
          <w:szCs w:val="24"/>
        </w:rPr>
        <w:t xml:space="preserve">Ο μετασχηματισμός της τράπεζάς μας ήταν ένας από τους κύριους στρατηγικούς μας στόχους για το 2023. Με </w:t>
      </w:r>
      <w:r w:rsidR="001152F1" w:rsidRPr="005962FC">
        <w:rPr>
          <w:rFonts w:cstheme="minorHAnsi"/>
          <w:sz w:val="24"/>
          <w:szCs w:val="24"/>
        </w:rPr>
        <w:t>σημείο-καμπής την Α</w:t>
      </w:r>
      <w:r w:rsidR="00884E2E" w:rsidRPr="005962FC">
        <w:rPr>
          <w:rFonts w:cstheme="minorHAnsi"/>
          <w:sz w:val="24"/>
          <w:szCs w:val="24"/>
        </w:rPr>
        <w:t>ΜΚ</w:t>
      </w:r>
      <w:r w:rsidR="001152F1" w:rsidRPr="005962FC">
        <w:rPr>
          <w:rFonts w:cstheme="minorHAnsi"/>
          <w:sz w:val="24"/>
          <w:szCs w:val="24"/>
        </w:rPr>
        <w:t xml:space="preserve"> του Απριλίου 2023 και </w:t>
      </w:r>
      <w:r w:rsidRPr="005962FC">
        <w:rPr>
          <w:rFonts w:cstheme="minorHAnsi"/>
          <w:sz w:val="24"/>
          <w:szCs w:val="24"/>
        </w:rPr>
        <w:t>την εφαρμογή ενός ολοκληρωμένου Επιχειρηματικού Σχεδίου, καταφέραμε να επαναπροσδιορίσουμε τη λειτουργία μας και να ενισχύσουμε τη θέση μας στην αγορά.</w:t>
      </w:r>
    </w:p>
    <w:p w14:paraId="0E08E180" w14:textId="07477BD9" w:rsidR="00D552C9" w:rsidRPr="005962FC" w:rsidRDefault="00203478" w:rsidP="005962FC">
      <w:pPr>
        <w:spacing w:line="480" w:lineRule="auto"/>
        <w:jc w:val="both"/>
        <w:rPr>
          <w:rFonts w:cstheme="minorHAnsi"/>
          <w:sz w:val="24"/>
          <w:szCs w:val="24"/>
        </w:rPr>
      </w:pPr>
      <w:r w:rsidRPr="005962FC">
        <w:rPr>
          <w:rFonts w:cstheme="minorHAnsi"/>
          <w:sz w:val="24"/>
          <w:szCs w:val="24"/>
        </w:rPr>
        <w:t>Κάναμε και κάνουμε πολλά και παράλληλα – έργα που σε άλλες τράπεζες απαιτούν χρόνια – εμείς τα τρέχουμε σε λίγους μήνες</w:t>
      </w:r>
      <w:r w:rsidR="00D37C91" w:rsidRPr="005962FC">
        <w:rPr>
          <w:rFonts w:cstheme="minorHAnsi"/>
          <w:sz w:val="24"/>
          <w:szCs w:val="24"/>
        </w:rPr>
        <w:t xml:space="preserve"> εκμεταλλευόμενοι και την μικρή και ευέλικτη δομή της Τράπεζας, αλλά κυρίως την αποφασιστικότητά μας να υλοποιήσουμε το όραμά μας και να απεμπολήσουμε όλες τις παθογένειες του παρελθόντος</w:t>
      </w:r>
      <w:r w:rsidRPr="005962FC">
        <w:rPr>
          <w:rFonts w:cstheme="minorHAnsi"/>
          <w:sz w:val="24"/>
          <w:szCs w:val="24"/>
        </w:rPr>
        <w:t>.</w:t>
      </w:r>
      <w:r w:rsidR="00020112" w:rsidRPr="005962FC">
        <w:rPr>
          <w:rFonts w:cstheme="minorHAnsi"/>
          <w:sz w:val="24"/>
          <w:szCs w:val="24"/>
        </w:rPr>
        <w:t xml:space="preserve"> </w:t>
      </w:r>
    </w:p>
    <w:p w14:paraId="75E314F5" w14:textId="454188FB" w:rsidR="00D37C91" w:rsidRPr="005962FC" w:rsidRDefault="00D37C91" w:rsidP="005962FC">
      <w:pPr>
        <w:pStyle w:val="ListParagraph"/>
        <w:numPr>
          <w:ilvl w:val="0"/>
          <w:numId w:val="3"/>
        </w:numPr>
        <w:spacing w:line="480" w:lineRule="auto"/>
        <w:jc w:val="both"/>
        <w:rPr>
          <w:rFonts w:cstheme="minorHAnsi"/>
          <w:sz w:val="24"/>
          <w:szCs w:val="24"/>
        </w:rPr>
      </w:pPr>
      <w:r w:rsidRPr="005962FC">
        <w:rPr>
          <w:rFonts w:cstheme="minorHAnsi"/>
          <w:sz w:val="24"/>
          <w:szCs w:val="24"/>
        </w:rPr>
        <w:lastRenderedPageBreak/>
        <w:t xml:space="preserve">Αναφορικά με το πρόγραμμα μετασχηματισμού, θα </w:t>
      </w:r>
      <w:r w:rsidR="00B55ED1" w:rsidRPr="005962FC">
        <w:rPr>
          <w:rFonts w:cstheme="minorHAnsi"/>
          <w:sz w:val="24"/>
          <w:szCs w:val="24"/>
        </w:rPr>
        <w:t>πω</w:t>
      </w:r>
      <w:r w:rsidR="00203478" w:rsidRPr="005962FC">
        <w:rPr>
          <w:rFonts w:cstheme="minorHAnsi"/>
          <w:sz w:val="24"/>
          <w:szCs w:val="24"/>
        </w:rPr>
        <w:t xml:space="preserve"> επιγραμματικά κάποια</w:t>
      </w:r>
      <w:r w:rsidRPr="005962FC">
        <w:rPr>
          <w:rFonts w:cstheme="minorHAnsi"/>
          <w:sz w:val="24"/>
          <w:szCs w:val="24"/>
        </w:rPr>
        <w:t xml:space="preserve"> – ίσως τα πιο καταλυτικά</w:t>
      </w:r>
      <w:r w:rsidR="00884476" w:rsidRPr="005962FC">
        <w:rPr>
          <w:rFonts w:cstheme="minorHAnsi"/>
          <w:sz w:val="24"/>
          <w:szCs w:val="24"/>
        </w:rPr>
        <w:t xml:space="preserve">, </w:t>
      </w:r>
      <w:r w:rsidRPr="005962FC">
        <w:rPr>
          <w:rFonts w:cstheme="minorHAnsi"/>
          <w:sz w:val="24"/>
          <w:szCs w:val="24"/>
        </w:rPr>
        <w:t>Θα ξεκινήσω από την πιο σημαντική για εμένα αλλαγή και επένδυση. Το ανθρώπινο δυναμικό της Τράπεζας. Οφείλω και φέτος να επαναλάβω από αυτό το βήμα ένα μεγάλο ευχαριστώ σε όλους τους ανθρώπους της Τράπεζας, παλιούς και νέους που αγκάλιασαν το όραμα των μετόχων και της Διοίκησης και δούλεψαν ακούραστα</w:t>
      </w:r>
      <w:r w:rsidR="00EC30A6" w:rsidRPr="005962FC">
        <w:rPr>
          <w:rFonts w:cstheme="minorHAnsi"/>
          <w:sz w:val="24"/>
          <w:szCs w:val="24"/>
        </w:rPr>
        <w:t>,</w:t>
      </w:r>
      <w:r w:rsidRPr="005962FC">
        <w:rPr>
          <w:rFonts w:cstheme="minorHAnsi"/>
          <w:sz w:val="24"/>
          <w:szCs w:val="24"/>
        </w:rPr>
        <w:t xml:space="preserve"> αλλά κυρίως ομαδικά με αλληλεγγύη -όπως ίσως δεν έχω ξαναδεί στα 25 χρόνια καριέρας μου- προκειμένου να δουν την Τράπεζα να ορθοποδεί. Είμαι </w:t>
      </w:r>
      <w:r w:rsidR="00EC30A6" w:rsidRPr="005962FC">
        <w:rPr>
          <w:rFonts w:cstheme="minorHAnsi"/>
          <w:sz w:val="24"/>
          <w:szCs w:val="24"/>
        </w:rPr>
        <w:t>υ</w:t>
      </w:r>
      <w:r w:rsidRPr="005962FC">
        <w:rPr>
          <w:rFonts w:cstheme="minorHAnsi"/>
          <w:sz w:val="24"/>
          <w:szCs w:val="24"/>
        </w:rPr>
        <w:t>περήφανη για τους συναδέλφους μου, όχι μόνο για την εκτελεστική επιτροπή αλλά για κάθε έναν που είναι μαζί μας σε</w:t>
      </w:r>
      <w:r w:rsidR="00F44265" w:rsidRPr="005962FC">
        <w:rPr>
          <w:rFonts w:cstheme="minorHAnsi"/>
          <w:sz w:val="24"/>
          <w:szCs w:val="24"/>
        </w:rPr>
        <w:t xml:space="preserve"> </w:t>
      </w:r>
      <w:r w:rsidRPr="005962FC">
        <w:rPr>
          <w:rFonts w:cstheme="minorHAnsi"/>
          <w:sz w:val="24"/>
          <w:szCs w:val="24"/>
        </w:rPr>
        <w:t>αυτή τη διαδρομή.</w:t>
      </w:r>
    </w:p>
    <w:p w14:paraId="0F966B3F" w14:textId="47E6A5A0" w:rsidR="00021C73" w:rsidRPr="005962FC" w:rsidRDefault="00D37C91" w:rsidP="005962FC">
      <w:pPr>
        <w:pStyle w:val="ListParagraph"/>
        <w:numPr>
          <w:ilvl w:val="0"/>
          <w:numId w:val="2"/>
        </w:numPr>
        <w:spacing w:line="480" w:lineRule="auto"/>
        <w:jc w:val="both"/>
        <w:rPr>
          <w:rFonts w:cstheme="minorHAnsi"/>
          <w:sz w:val="24"/>
          <w:szCs w:val="24"/>
        </w:rPr>
      </w:pPr>
      <w:r w:rsidRPr="005962FC">
        <w:rPr>
          <w:rFonts w:cstheme="minorHAnsi"/>
          <w:sz w:val="24"/>
          <w:szCs w:val="24"/>
        </w:rPr>
        <w:t xml:space="preserve">Δεύτερον και εξίσου σημαντικό. Είναι η πρώτη φορά ίσως που αυτή η Τράπεζα διοικείται από ένα Διοικητικό Συμβούλιο που απαρτίζεται από τεχνοκράτες. </w:t>
      </w:r>
      <w:r w:rsidR="00884476" w:rsidRPr="005962FC">
        <w:rPr>
          <w:rFonts w:cstheme="minorHAnsi"/>
          <w:sz w:val="24"/>
          <w:szCs w:val="24"/>
        </w:rPr>
        <w:t>Η</w:t>
      </w:r>
      <w:r w:rsidR="00203478" w:rsidRPr="005962FC">
        <w:rPr>
          <w:rFonts w:cstheme="minorHAnsi"/>
          <w:sz w:val="24"/>
          <w:szCs w:val="24"/>
        </w:rPr>
        <w:t xml:space="preserve"> τράπεζα λειτουργεί κάτω από αδιαπραγμάτευτους κανόνες εταιρικής διακυβέρνησης</w:t>
      </w:r>
      <w:r w:rsidRPr="005962FC">
        <w:rPr>
          <w:rFonts w:cstheme="minorHAnsi"/>
          <w:sz w:val="24"/>
          <w:szCs w:val="24"/>
        </w:rPr>
        <w:t xml:space="preserve"> πλέον, χωρίς παρεμβάσεις και με όρους διαφάνειας και αξιοκρατίας</w:t>
      </w:r>
      <w:r w:rsidR="00203478" w:rsidRPr="005962FC">
        <w:rPr>
          <w:rFonts w:cstheme="minorHAnsi"/>
          <w:sz w:val="24"/>
          <w:szCs w:val="24"/>
        </w:rPr>
        <w:t>, με ένα έμπειρο, ανεξάρτητο και συμπεριληπτικό Διοικητικό Συμβούλιο</w:t>
      </w:r>
      <w:r w:rsidR="00021C73" w:rsidRPr="005962FC">
        <w:rPr>
          <w:rFonts w:cstheme="minorHAnsi"/>
          <w:sz w:val="24"/>
          <w:szCs w:val="24"/>
        </w:rPr>
        <w:t xml:space="preserve">, με Επιτροπές που </w:t>
      </w:r>
      <w:r w:rsidR="00730F36" w:rsidRPr="005962FC">
        <w:rPr>
          <w:rFonts w:cstheme="minorHAnsi"/>
          <w:sz w:val="24"/>
          <w:szCs w:val="24"/>
        </w:rPr>
        <w:t xml:space="preserve">αντιλαμβάνονται </w:t>
      </w:r>
      <w:r w:rsidR="00021C73" w:rsidRPr="005962FC">
        <w:rPr>
          <w:rFonts w:cstheme="minorHAnsi"/>
          <w:sz w:val="24"/>
          <w:szCs w:val="24"/>
        </w:rPr>
        <w:t>τις ανάγκες</w:t>
      </w:r>
      <w:r w:rsidR="00730F36" w:rsidRPr="005962FC">
        <w:rPr>
          <w:rFonts w:cstheme="minorHAnsi"/>
          <w:sz w:val="24"/>
          <w:szCs w:val="24"/>
        </w:rPr>
        <w:t xml:space="preserve">, μας δίνουν καθοδήγηση </w:t>
      </w:r>
      <w:r w:rsidR="00021C73" w:rsidRPr="005962FC">
        <w:rPr>
          <w:rFonts w:cstheme="minorHAnsi"/>
          <w:sz w:val="24"/>
          <w:szCs w:val="24"/>
        </w:rPr>
        <w:t>και αποφασίζουν γρήγορα</w:t>
      </w:r>
      <w:r w:rsidRPr="005962FC">
        <w:rPr>
          <w:rFonts w:cstheme="minorHAnsi"/>
          <w:sz w:val="24"/>
          <w:szCs w:val="24"/>
        </w:rPr>
        <w:t xml:space="preserve"> και επί της ουσίας, μη κάνοντας εκπτώσεις σε θέματα διασφάλισης του κινδύνου και προστασίας της φήμης και της περιουσίας της Τράπεζας</w:t>
      </w:r>
      <w:r w:rsidR="00730F36" w:rsidRPr="005962FC">
        <w:rPr>
          <w:rFonts w:cstheme="minorHAnsi"/>
          <w:sz w:val="24"/>
          <w:szCs w:val="24"/>
        </w:rPr>
        <w:t>.</w:t>
      </w:r>
    </w:p>
    <w:p w14:paraId="4809D8B0" w14:textId="2510FC80" w:rsidR="00020112" w:rsidRPr="005962FC" w:rsidRDefault="00020112" w:rsidP="005962FC">
      <w:pPr>
        <w:pStyle w:val="ListParagraph"/>
        <w:numPr>
          <w:ilvl w:val="0"/>
          <w:numId w:val="2"/>
        </w:numPr>
        <w:spacing w:line="480" w:lineRule="auto"/>
        <w:jc w:val="both"/>
        <w:rPr>
          <w:rFonts w:cstheme="minorHAnsi"/>
          <w:sz w:val="24"/>
          <w:szCs w:val="24"/>
        </w:rPr>
      </w:pPr>
      <w:r w:rsidRPr="005962FC">
        <w:rPr>
          <w:rFonts w:cstheme="minorHAnsi"/>
          <w:sz w:val="24"/>
          <w:szCs w:val="24"/>
        </w:rPr>
        <w:t xml:space="preserve">Κατά το 2023 επανεξετάσαμε πλήθος εσωτερικών διαδικασιών με σκοπό να γίνουν πιο πρακτικές και ευέλικτες, λαμβάνοντας υπόψη πάντα τους εποπτικούς περιορισμούς, αλλά με γνώμονα το τι θέλει ο πελάτης. Ενδεικτικά να αναφέρω ότι έχουμε μειώσει τους χρόνους εγκρίσεων και εκταμιεύσεων </w:t>
      </w:r>
      <w:r w:rsidRPr="005962FC">
        <w:rPr>
          <w:rFonts w:cstheme="minorHAnsi"/>
          <w:sz w:val="24"/>
          <w:szCs w:val="24"/>
        </w:rPr>
        <w:lastRenderedPageBreak/>
        <w:t xml:space="preserve">δανείων κατά 50% ενώ υπάρχει πλέον και </w:t>
      </w:r>
      <w:r w:rsidRPr="005962FC">
        <w:rPr>
          <w:rFonts w:cstheme="minorHAnsi"/>
          <w:sz w:val="24"/>
          <w:szCs w:val="24"/>
          <w:lang w:val="en-US"/>
        </w:rPr>
        <w:t>fast</w:t>
      </w:r>
      <w:r w:rsidRPr="005962FC">
        <w:rPr>
          <w:rFonts w:cstheme="minorHAnsi"/>
          <w:sz w:val="24"/>
          <w:szCs w:val="24"/>
        </w:rPr>
        <w:t xml:space="preserve"> </w:t>
      </w:r>
      <w:r w:rsidRPr="005962FC">
        <w:rPr>
          <w:rFonts w:cstheme="minorHAnsi"/>
          <w:sz w:val="24"/>
          <w:szCs w:val="24"/>
          <w:lang w:val="en-US"/>
        </w:rPr>
        <w:t>track</w:t>
      </w:r>
      <w:r w:rsidRPr="005962FC">
        <w:rPr>
          <w:rFonts w:cstheme="minorHAnsi"/>
          <w:sz w:val="24"/>
          <w:szCs w:val="24"/>
        </w:rPr>
        <w:t xml:space="preserve"> διαδικασία όπου είναι απαραίτητο από τον πελάτη, με τους καλύτερους χρόνους απόκρισης σε σχέση με όλη την αγορά.</w:t>
      </w:r>
    </w:p>
    <w:p w14:paraId="0260771E" w14:textId="67DF790D" w:rsidR="00864C7E" w:rsidRPr="005962FC" w:rsidRDefault="00020112" w:rsidP="005962FC">
      <w:pPr>
        <w:pStyle w:val="ListParagraph"/>
        <w:numPr>
          <w:ilvl w:val="0"/>
          <w:numId w:val="2"/>
        </w:numPr>
        <w:spacing w:line="480" w:lineRule="auto"/>
        <w:jc w:val="both"/>
        <w:rPr>
          <w:rFonts w:cstheme="minorHAnsi"/>
          <w:sz w:val="24"/>
          <w:szCs w:val="24"/>
        </w:rPr>
      </w:pPr>
      <w:r w:rsidRPr="005962FC">
        <w:rPr>
          <w:rFonts w:cstheme="minorHAnsi"/>
          <w:sz w:val="24"/>
          <w:szCs w:val="24"/>
        </w:rPr>
        <w:t>Δ</w:t>
      </w:r>
      <w:r w:rsidR="00864C7E" w:rsidRPr="005962FC">
        <w:rPr>
          <w:rFonts w:cstheme="minorHAnsi"/>
          <w:sz w:val="24"/>
          <w:szCs w:val="24"/>
        </w:rPr>
        <w:t xml:space="preserve">ιαθέτουμε πλέον </w:t>
      </w:r>
      <w:r w:rsidR="00203478" w:rsidRPr="005962FC">
        <w:rPr>
          <w:rFonts w:cstheme="minorHAnsi"/>
          <w:sz w:val="24"/>
          <w:szCs w:val="24"/>
        </w:rPr>
        <w:t xml:space="preserve">νέα </w:t>
      </w:r>
      <w:r w:rsidR="00D37C91" w:rsidRPr="005962FC">
        <w:rPr>
          <w:rFonts w:cstheme="minorHAnsi"/>
          <w:sz w:val="24"/>
          <w:szCs w:val="24"/>
        </w:rPr>
        <w:t xml:space="preserve">εξαιρετικά ανταγωνιστικά </w:t>
      </w:r>
      <w:r w:rsidR="00203478" w:rsidRPr="005962FC">
        <w:rPr>
          <w:rFonts w:cstheme="minorHAnsi"/>
          <w:sz w:val="24"/>
          <w:szCs w:val="24"/>
        </w:rPr>
        <w:t xml:space="preserve">προϊόντα καταθέσεων και χορηγήσεων για </w:t>
      </w:r>
      <w:r w:rsidR="00021C73" w:rsidRPr="005962FC">
        <w:rPr>
          <w:rFonts w:cstheme="minorHAnsi"/>
          <w:sz w:val="24"/>
          <w:szCs w:val="24"/>
        </w:rPr>
        <w:t>επιχειρήσεις, επαγγελματίες και ιδιώτες και με</w:t>
      </w:r>
      <w:r w:rsidR="00203478" w:rsidRPr="005962FC">
        <w:rPr>
          <w:rFonts w:cstheme="minorHAnsi"/>
          <w:sz w:val="24"/>
          <w:szCs w:val="24"/>
        </w:rPr>
        <w:t xml:space="preserve"> θέληση να είμαστε δίπλα στους πελάτες</w:t>
      </w:r>
      <w:r w:rsidR="00730F36" w:rsidRPr="005962FC">
        <w:rPr>
          <w:rFonts w:cstheme="minorHAnsi"/>
          <w:sz w:val="24"/>
          <w:szCs w:val="24"/>
        </w:rPr>
        <w:t xml:space="preserve"> </w:t>
      </w:r>
      <w:r w:rsidR="00864C7E" w:rsidRPr="005962FC">
        <w:rPr>
          <w:rFonts w:cstheme="minorHAnsi"/>
          <w:sz w:val="24"/>
          <w:szCs w:val="24"/>
        </w:rPr>
        <w:t>μας.</w:t>
      </w:r>
      <w:r w:rsidRPr="005962FC">
        <w:rPr>
          <w:rFonts w:cstheme="minorHAnsi"/>
          <w:sz w:val="24"/>
          <w:szCs w:val="24"/>
        </w:rPr>
        <w:t xml:space="preserve"> Θέτουμε καθημερινά το ερώτημα «τι θα θέλαμε εμείς οι ίδιοι από μια Τράπεζα αν είμασταν πελάτης»</w:t>
      </w:r>
      <w:r w:rsidR="00597BE2" w:rsidRPr="005962FC">
        <w:rPr>
          <w:rFonts w:cstheme="minorHAnsi"/>
          <w:sz w:val="24"/>
          <w:szCs w:val="24"/>
        </w:rPr>
        <w:t xml:space="preserve"> και έτσι σχεδιάζουμε τα προϊόντα που προσφέρουμε</w:t>
      </w:r>
      <w:r w:rsidRPr="005962FC">
        <w:rPr>
          <w:rFonts w:cstheme="minorHAnsi"/>
          <w:sz w:val="24"/>
          <w:szCs w:val="24"/>
        </w:rPr>
        <w:t xml:space="preserve">. Είτε είναι </w:t>
      </w:r>
      <w:proofErr w:type="spellStart"/>
      <w:r w:rsidRPr="005962FC">
        <w:rPr>
          <w:rFonts w:cstheme="minorHAnsi"/>
          <w:sz w:val="24"/>
          <w:szCs w:val="24"/>
        </w:rPr>
        <w:t>στοχευμένα</w:t>
      </w:r>
      <w:proofErr w:type="spellEnd"/>
      <w:r w:rsidRPr="005962FC">
        <w:rPr>
          <w:rFonts w:cstheme="minorHAnsi"/>
          <w:sz w:val="24"/>
          <w:szCs w:val="24"/>
        </w:rPr>
        <w:t xml:space="preserve"> προϊόντα για μικρομεσαίες ξενοδοχειακές επιχειρήσεις, είτε </w:t>
      </w:r>
      <w:r w:rsidRPr="005962FC">
        <w:rPr>
          <w:rFonts w:cstheme="minorHAnsi"/>
          <w:sz w:val="24"/>
          <w:szCs w:val="24"/>
          <w:lang w:val="en-US"/>
        </w:rPr>
        <w:t>fast</w:t>
      </w:r>
      <w:r w:rsidRPr="005962FC">
        <w:rPr>
          <w:rFonts w:cstheme="minorHAnsi"/>
          <w:sz w:val="24"/>
          <w:szCs w:val="24"/>
        </w:rPr>
        <w:t xml:space="preserve"> </w:t>
      </w:r>
      <w:r w:rsidRPr="005962FC">
        <w:rPr>
          <w:rFonts w:cstheme="minorHAnsi"/>
          <w:sz w:val="24"/>
          <w:szCs w:val="24"/>
          <w:lang w:val="en-US"/>
        </w:rPr>
        <w:t>track</w:t>
      </w:r>
      <w:r w:rsidRPr="005962FC">
        <w:rPr>
          <w:rFonts w:cstheme="minorHAnsi"/>
          <w:sz w:val="24"/>
          <w:szCs w:val="24"/>
        </w:rPr>
        <w:t xml:space="preserve"> διαδικασίες για τα δάνεια ΕΣΠΑ είτε για τους ιδιώτες, με ανανεωμένες επιλογές σε καταθέσεις και χορηγήσεις.</w:t>
      </w:r>
    </w:p>
    <w:p w14:paraId="5CF14D00" w14:textId="01AF45DB" w:rsidR="00864C7E" w:rsidRPr="005962FC" w:rsidRDefault="00864C7E" w:rsidP="005962FC">
      <w:pPr>
        <w:pStyle w:val="ListParagraph"/>
        <w:numPr>
          <w:ilvl w:val="0"/>
          <w:numId w:val="2"/>
        </w:numPr>
        <w:spacing w:line="480" w:lineRule="auto"/>
        <w:jc w:val="both"/>
        <w:rPr>
          <w:rFonts w:cstheme="minorHAnsi"/>
          <w:sz w:val="24"/>
          <w:szCs w:val="24"/>
        </w:rPr>
      </w:pPr>
      <w:r w:rsidRPr="005962FC">
        <w:rPr>
          <w:rFonts w:cstheme="minorHAnsi"/>
          <w:sz w:val="24"/>
          <w:szCs w:val="24"/>
        </w:rPr>
        <w:t>Ήδη από τις αρχές του 2024, καταφέραμε να ενταχθούμε στο Ταμείο Ανάκαμψης και Ανθεκτικότητας, ενώ συμμετέχουμε σε όλα τα προγράμματα της Ελληνικής Αναπτυξιακής Τράπεζας με εξαιρετική απορροφητικότητα, ενώ ήδη προετοιμάζουμε συνεργασίες με αρκετούς φορείς της Ελλάδας και του εξωτερικού για τα οποία σύντομα θα προβούμε και στις σχετικές ανακοινώσεις.</w:t>
      </w:r>
      <w:r w:rsidR="00020112" w:rsidRPr="005962FC">
        <w:rPr>
          <w:rFonts w:cstheme="minorHAnsi"/>
          <w:sz w:val="24"/>
          <w:szCs w:val="24"/>
        </w:rPr>
        <w:t xml:space="preserve"> </w:t>
      </w:r>
    </w:p>
    <w:p w14:paraId="40549D4E" w14:textId="44649F3D" w:rsidR="00D552C9" w:rsidRPr="005962FC" w:rsidRDefault="00023423" w:rsidP="005962FC">
      <w:pPr>
        <w:pStyle w:val="ListParagraph"/>
        <w:numPr>
          <w:ilvl w:val="0"/>
          <w:numId w:val="1"/>
        </w:numPr>
        <w:spacing w:line="480" w:lineRule="auto"/>
        <w:jc w:val="both"/>
        <w:rPr>
          <w:rFonts w:cstheme="minorHAnsi"/>
          <w:sz w:val="24"/>
          <w:szCs w:val="24"/>
        </w:rPr>
      </w:pPr>
      <w:r w:rsidRPr="005962FC">
        <w:rPr>
          <w:rFonts w:cstheme="minorHAnsi"/>
          <w:sz w:val="24"/>
          <w:szCs w:val="24"/>
        </w:rPr>
        <w:t xml:space="preserve">Ένας από τους βασικούς μας στόχους για το 2023 ήταν η ενσωμάτωση των κριτηρίων ESG σε όλα τα επίπεδα της λειτουργίας </w:t>
      </w:r>
      <w:r w:rsidR="00864C7E" w:rsidRPr="005962FC">
        <w:rPr>
          <w:rFonts w:cstheme="minorHAnsi"/>
          <w:sz w:val="24"/>
          <w:szCs w:val="24"/>
        </w:rPr>
        <w:t>μας, πληρώντας πλήρως τα ελάχιστα εποπτικά ζητούμενα</w:t>
      </w:r>
      <w:r w:rsidRPr="005962FC">
        <w:rPr>
          <w:rFonts w:cstheme="minorHAnsi"/>
          <w:sz w:val="24"/>
          <w:szCs w:val="24"/>
        </w:rPr>
        <w:t xml:space="preserve">. </w:t>
      </w:r>
      <w:r w:rsidR="00864C7E" w:rsidRPr="005962FC">
        <w:rPr>
          <w:rFonts w:cstheme="minorHAnsi"/>
          <w:sz w:val="24"/>
          <w:szCs w:val="24"/>
        </w:rPr>
        <w:t xml:space="preserve">Παράλληλα, </w:t>
      </w:r>
      <w:r w:rsidR="00000D3B" w:rsidRPr="005962FC">
        <w:rPr>
          <w:rFonts w:cstheme="minorHAnsi"/>
          <w:sz w:val="24"/>
          <w:szCs w:val="24"/>
        </w:rPr>
        <w:t>ε</w:t>
      </w:r>
      <w:r w:rsidRPr="005962FC">
        <w:rPr>
          <w:rFonts w:cstheme="minorHAnsi"/>
          <w:sz w:val="24"/>
          <w:szCs w:val="24"/>
        </w:rPr>
        <w:t xml:space="preserve">πικεντρωθήκαμε στη δημιουργία μακροπρόθεσμων αξιών για τους μετόχους, τους πελάτες και την κοινωνία γενικότερα. Πρόθεση μας είναι να λειτουργήσουμε υποστηρικτικά στις ΜμΕ και για τη δική τους </w:t>
      </w:r>
      <w:r w:rsidR="00864C7E" w:rsidRPr="005962FC">
        <w:rPr>
          <w:rFonts w:cstheme="minorHAnsi"/>
          <w:sz w:val="24"/>
          <w:szCs w:val="24"/>
        </w:rPr>
        <w:t xml:space="preserve">εκπαίδευση και </w:t>
      </w:r>
      <w:r w:rsidRPr="005962FC">
        <w:rPr>
          <w:rFonts w:cstheme="minorHAnsi"/>
          <w:sz w:val="24"/>
          <w:szCs w:val="24"/>
        </w:rPr>
        <w:t xml:space="preserve">μετάβαση στη βιώσιμη </w:t>
      </w:r>
      <w:r w:rsidRPr="005962FC">
        <w:rPr>
          <w:rFonts w:cstheme="minorHAnsi"/>
          <w:sz w:val="24"/>
          <w:szCs w:val="24"/>
        </w:rPr>
        <w:lastRenderedPageBreak/>
        <w:t>ανάπτυξη.</w:t>
      </w:r>
      <w:r w:rsidR="00020112" w:rsidRPr="005962FC">
        <w:rPr>
          <w:rFonts w:cstheme="minorHAnsi"/>
          <w:sz w:val="24"/>
          <w:szCs w:val="24"/>
        </w:rPr>
        <w:t xml:space="preserve"> </w:t>
      </w:r>
      <w:r w:rsidR="00864C7E" w:rsidRPr="005962FC">
        <w:rPr>
          <w:rFonts w:cstheme="minorHAnsi"/>
          <w:sz w:val="24"/>
          <w:szCs w:val="24"/>
        </w:rPr>
        <w:t xml:space="preserve">Σίγουρα όμως </w:t>
      </w:r>
      <w:r w:rsidR="00020112" w:rsidRPr="005962FC">
        <w:rPr>
          <w:rFonts w:cstheme="minorHAnsi"/>
          <w:sz w:val="24"/>
          <w:szCs w:val="24"/>
        </w:rPr>
        <w:t>υ</w:t>
      </w:r>
      <w:r w:rsidR="00864C7E" w:rsidRPr="005962FC">
        <w:rPr>
          <w:rFonts w:cstheme="minorHAnsi"/>
          <w:sz w:val="24"/>
          <w:szCs w:val="24"/>
        </w:rPr>
        <w:t>περηφανευόμαστε ότι είμαστε πραγματικά και έμπρακτα μια Τράπεζα ίσων ευκαιριών έχοντας το μεγαλύτερο ποσοστό εκπροσώπησης γυναικών στην ανώτατη σκάλα διοίκησης με σύνολο 7 σήμερα στις 13, αλλά και σε επίπεδο ΔΣ, με 5 γυναίκες στις 13.</w:t>
      </w:r>
      <w:r w:rsidR="00020112" w:rsidRPr="005962FC">
        <w:rPr>
          <w:rFonts w:cstheme="minorHAnsi"/>
          <w:sz w:val="24"/>
          <w:szCs w:val="24"/>
        </w:rPr>
        <w:t xml:space="preserve"> </w:t>
      </w:r>
    </w:p>
    <w:p w14:paraId="4CDC423E" w14:textId="56A72594" w:rsidR="008B1EED" w:rsidRPr="005962FC" w:rsidRDefault="008B1EED" w:rsidP="005962FC">
      <w:pPr>
        <w:spacing w:line="480" w:lineRule="auto"/>
        <w:jc w:val="both"/>
        <w:rPr>
          <w:rFonts w:cstheme="minorHAnsi"/>
          <w:sz w:val="24"/>
          <w:szCs w:val="24"/>
        </w:rPr>
      </w:pPr>
    </w:p>
    <w:p w14:paraId="102ABFCA" w14:textId="53936000" w:rsidR="00023423" w:rsidRPr="005962FC" w:rsidRDefault="001152F1" w:rsidP="005962FC">
      <w:pPr>
        <w:spacing w:line="480" w:lineRule="auto"/>
        <w:jc w:val="both"/>
        <w:rPr>
          <w:rFonts w:cstheme="minorHAnsi"/>
          <w:sz w:val="24"/>
          <w:szCs w:val="24"/>
        </w:rPr>
      </w:pPr>
      <w:r w:rsidRPr="005962FC">
        <w:rPr>
          <w:rFonts w:cstheme="minorHAnsi"/>
          <w:sz w:val="24"/>
          <w:szCs w:val="24"/>
        </w:rPr>
        <w:t>Κυρίες και Κύριοι,</w:t>
      </w:r>
    </w:p>
    <w:p w14:paraId="659E2804" w14:textId="77777777" w:rsidR="001152F1" w:rsidRPr="005962FC" w:rsidRDefault="001152F1" w:rsidP="005962FC">
      <w:pPr>
        <w:spacing w:line="480" w:lineRule="auto"/>
        <w:jc w:val="both"/>
        <w:rPr>
          <w:rFonts w:cstheme="minorHAnsi"/>
          <w:sz w:val="24"/>
          <w:szCs w:val="24"/>
        </w:rPr>
      </w:pPr>
    </w:p>
    <w:p w14:paraId="533AF87C" w14:textId="5CE20815" w:rsidR="001152F1" w:rsidRPr="005962FC" w:rsidRDefault="001152F1" w:rsidP="005962FC">
      <w:pPr>
        <w:spacing w:line="480" w:lineRule="auto"/>
        <w:jc w:val="both"/>
        <w:rPr>
          <w:rFonts w:cstheme="minorHAnsi"/>
          <w:sz w:val="24"/>
          <w:szCs w:val="24"/>
        </w:rPr>
      </w:pPr>
      <w:r w:rsidRPr="005962FC">
        <w:rPr>
          <w:rFonts w:cstheme="minorHAnsi"/>
          <w:sz w:val="24"/>
          <w:szCs w:val="24"/>
        </w:rPr>
        <w:t>Δεν θα μπορούσα φυσικά να μην αναφερθώ στις τελευταίες εξελίξεις που έχουν μονοπωλήσει και το ενδιαφέρον της επικαιρότητας</w:t>
      </w:r>
      <w:r w:rsidR="00831406" w:rsidRPr="005962FC">
        <w:rPr>
          <w:rFonts w:cstheme="minorHAnsi"/>
          <w:sz w:val="24"/>
          <w:szCs w:val="24"/>
        </w:rPr>
        <w:t>. Θα προτιμούσα σήμερα να είχαμε και την οριστική υπογραφή της συμφωνίας μεταξύ των μετόχων προκειμένου να μπορούμε να μιλήσουμε εφ</w:t>
      </w:r>
      <w:r w:rsidR="00020112" w:rsidRPr="005962FC">
        <w:rPr>
          <w:rFonts w:cstheme="minorHAnsi"/>
          <w:sz w:val="24"/>
          <w:szCs w:val="24"/>
        </w:rPr>
        <w:t xml:space="preserve">’ </w:t>
      </w:r>
      <w:r w:rsidR="00831406" w:rsidRPr="005962FC">
        <w:rPr>
          <w:rFonts w:cstheme="minorHAnsi"/>
          <w:sz w:val="24"/>
          <w:szCs w:val="24"/>
        </w:rPr>
        <w:t>όλης της ύλης</w:t>
      </w:r>
      <w:r w:rsidR="00020112" w:rsidRPr="005962FC">
        <w:rPr>
          <w:rFonts w:cstheme="minorHAnsi"/>
          <w:sz w:val="24"/>
          <w:szCs w:val="24"/>
        </w:rPr>
        <w:t>. Π</w:t>
      </w:r>
      <w:r w:rsidR="00831406" w:rsidRPr="005962FC">
        <w:rPr>
          <w:rFonts w:cstheme="minorHAnsi"/>
          <w:sz w:val="24"/>
          <w:szCs w:val="24"/>
        </w:rPr>
        <w:t xml:space="preserve">αρόλα αυτά είμαστε στα τελευταία </w:t>
      </w:r>
      <w:r w:rsidR="00020112" w:rsidRPr="005962FC">
        <w:rPr>
          <w:rFonts w:cstheme="minorHAnsi"/>
          <w:sz w:val="24"/>
          <w:szCs w:val="24"/>
        </w:rPr>
        <w:t>τυπικά</w:t>
      </w:r>
      <w:r w:rsidR="00831406" w:rsidRPr="005962FC">
        <w:rPr>
          <w:rFonts w:cstheme="minorHAnsi"/>
          <w:sz w:val="24"/>
          <w:szCs w:val="24"/>
        </w:rPr>
        <w:t xml:space="preserve"> βήματα και εκτιμώ ότι η οριστική ολοκλήρωση της συμφωνίας απέχει μόνο λίγα 24ωρα. Σίγουρα ελπίζω ότι δε</w:t>
      </w:r>
      <w:r w:rsidR="00624828" w:rsidRPr="005962FC">
        <w:rPr>
          <w:rFonts w:cstheme="minorHAnsi"/>
          <w:sz w:val="24"/>
          <w:szCs w:val="24"/>
        </w:rPr>
        <w:t>ν</w:t>
      </w:r>
      <w:r w:rsidR="00831406" w:rsidRPr="005962FC">
        <w:rPr>
          <w:rFonts w:cstheme="minorHAnsi"/>
          <w:sz w:val="24"/>
          <w:szCs w:val="24"/>
        </w:rPr>
        <w:t xml:space="preserve"> θα χρειαστεί να </w:t>
      </w:r>
      <w:proofErr w:type="spellStart"/>
      <w:r w:rsidR="00831406" w:rsidRPr="005962FC">
        <w:rPr>
          <w:rFonts w:cstheme="minorHAnsi"/>
          <w:sz w:val="24"/>
          <w:szCs w:val="24"/>
        </w:rPr>
        <w:t>ξανααιτηθούμε</w:t>
      </w:r>
      <w:proofErr w:type="spellEnd"/>
      <w:r w:rsidR="00831406" w:rsidRPr="005962FC">
        <w:rPr>
          <w:rFonts w:cstheme="minorHAnsi"/>
          <w:sz w:val="24"/>
          <w:szCs w:val="24"/>
        </w:rPr>
        <w:t xml:space="preserve"> παράταση!</w:t>
      </w:r>
    </w:p>
    <w:p w14:paraId="735A493F" w14:textId="33CF35E7" w:rsidR="001152F1" w:rsidRPr="005962FC" w:rsidRDefault="001152F1" w:rsidP="005962FC">
      <w:pPr>
        <w:spacing w:line="480" w:lineRule="auto"/>
        <w:jc w:val="both"/>
        <w:rPr>
          <w:rFonts w:cstheme="minorHAnsi"/>
          <w:sz w:val="24"/>
          <w:szCs w:val="24"/>
        </w:rPr>
      </w:pPr>
      <w:r w:rsidRPr="005962FC">
        <w:rPr>
          <w:rFonts w:cstheme="minorHAnsi"/>
          <w:sz w:val="24"/>
          <w:szCs w:val="24"/>
        </w:rPr>
        <w:t xml:space="preserve">Είναι πραγματικά μια ιστορική </w:t>
      </w:r>
      <w:r w:rsidR="00455C44" w:rsidRPr="005962FC">
        <w:rPr>
          <w:rFonts w:cstheme="minorHAnsi"/>
          <w:sz w:val="24"/>
          <w:szCs w:val="24"/>
        </w:rPr>
        <w:t>στιγμή</w:t>
      </w:r>
      <w:r w:rsidRPr="005962FC">
        <w:rPr>
          <w:rFonts w:cstheme="minorHAnsi"/>
          <w:sz w:val="24"/>
          <w:szCs w:val="24"/>
        </w:rPr>
        <w:t xml:space="preserve"> για την </w:t>
      </w:r>
      <w:r w:rsidRPr="005962FC">
        <w:rPr>
          <w:rFonts w:cstheme="minorHAnsi"/>
          <w:sz w:val="24"/>
          <w:szCs w:val="24"/>
          <w:lang w:val="en-US"/>
        </w:rPr>
        <w:t>Attica</w:t>
      </w:r>
      <w:r w:rsidRPr="005962FC">
        <w:rPr>
          <w:rFonts w:cstheme="minorHAnsi"/>
          <w:sz w:val="24"/>
          <w:szCs w:val="24"/>
        </w:rPr>
        <w:t xml:space="preserve"> </w:t>
      </w:r>
      <w:r w:rsidRPr="005962FC">
        <w:rPr>
          <w:rFonts w:cstheme="minorHAnsi"/>
          <w:sz w:val="24"/>
          <w:szCs w:val="24"/>
          <w:lang w:val="en-US"/>
        </w:rPr>
        <w:t>Bank</w:t>
      </w:r>
      <w:r w:rsidRPr="005962FC">
        <w:rPr>
          <w:rFonts w:cstheme="minorHAnsi"/>
          <w:sz w:val="24"/>
          <w:szCs w:val="24"/>
        </w:rPr>
        <w:t xml:space="preserve"> και την Παγκρήτια Τράπεζα,</w:t>
      </w:r>
      <w:r w:rsidR="00020112" w:rsidRPr="005962FC">
        <w:rPr>
          <w:rFonts w:cstheme="minorHAnsi"/>
          <w:sz w:val="24"/>
          <w:szCs w:val="24"/>
        </w:rPr>
        <w:t xml:space="preserve"> </w:t>
      </w:r>
      <w:r w:rsidR="00831406" w:rsidRPr="005962FC">
        <w:rPr>
          <w:rFonts w:cstheme="minorHAnsi"/>
          <w:sz w:val="24"/>
          <w:szCs w:val="24"/>
        </w:rPr>
        <w:t>η προσδοκώμενη</w:t>
      </w:r>
      <w:r w:rsidRPr="005962FC">
        <w:rPr>
          <w:rFonts w:cstheme="minorHAnsi"/>
          <w:sz w:val="24"/>
          <w:szCs w:val="24"/>
        </w:rPr>
        <w:t xml:space="preserve"> συμφωνία των μετόχων</w:t>
      </w:r>
      <w:r w:rsidR="00455C44" w:rsidRPr="005962FC">
        <w:rPr>
          <w:rFonts w:cstheme="minorHAnsi"/>
          <w:sz w:val="24"/>
          <w:szCs w:val="24"/>
        </w:rPr>
        <w:t xml:space="preserve"> μας</w:t>
      </w:r>
      <w:r w:rsidRPr="005962FC">
        <w:rPr>
          <w:rFonts w:cstheme="minorHAnsi"/>
          <w:sz w:val="24"/>
          <w:szCs w:val="24"/>
        </w:rPr>
        <w:t xml:space="preserve">, ΤΧΣ και </w:t>
      </w:r>
      <w:r w:rsidRPr="005962FC">
        <w:rPr>
          <w:rFonts w:cstheme="minorHAnsi"/>
          <w:sz w:val="24"/>
          <w:szCs w:val="24"/>
          <w:lang w:val="en-US"/>
        </w:rPr>
        <w:t>Thrivest</w:t>
      </w:r>
      <w:r w:rsidRPr="005962FC">
        <w:rPr>
          <w:rFonts w:cstheme="minorHAnsi"/>
          <w:sz w:val="24"/>
          <w:szCs w:val="24"/>
        </w:rPr>
        <w:t xml:space="preserve"> για την συγχώνευση των δύο οργανισμών</w:t>
      </w:r>
      <w:r w:rsidR="00455C44" w:rsidRPr="005962FC">
        <w:rPr>
          <w:rFonts w:cstheme="minorHAnsi"/>
          <w:sz w:val="24"/>
          <w:szCs w:val="24"/>
        </w:rPr>
        <w:t xml:space="preserve"> και την πραγματική εξυγίανση των ισολογισμών τους με την υπαγωγή δανείων στο πρόγραμμα «Ηρακλής ΙΙΙ»</w:t>
      </w:r>
      <w:r w:rsidRPr="005962FC">
        <w:rPr>
          <w:rFonts w:cstheme="minorHAnsi"/>
          <w:sz w:val="24"/>
          <w:szCs w:val="24"/>
        </w:rPr>
        <w:t xml:space="preserve">. Η εμπιστοσύνη των μετόχων μας μπορεί να </w:t>
      </w:r>
      <w:r w:rsidR="00455C44" w:rsidRPr="005962FC">
        <w:rPr>
          <w:rFonts w:cstheme="minorHAnsi"/>
          <w:sz w:val="24"/>
          <w:szCs w:val="24"/>
        </w:rPr>
        <w:t xml:space="preserve">υλοποιήσει το όραμα </w:t>
      </w:r>
      <w:r w:rsidR="008210E1" w:rsidRPr="005962FC">
        <w:rPr>
          <w:rFonts w:cstheme="minorHAnsi"/>
          <w:sz w:val="24"/>
          <w:szCs w:val="24"/>
        </w:rPr>
        <w:t xml:space="preserve">που μοιραζόμαστε </w:t>
      </w:r>
      <w:r w:rsidR="00455C44" w:rsidRPr="005962FC">
        <w:rPr>
          <w:rFonts w:cstheme="minorHAnsi"/>
          <w:sz w:val="24"/>
          <w:szCs w:val="24"/>
        </w:rPr>
        <w:t>για τη δημιουργία</w:t>
      </w:r>
      <w:r w:rsidRPr="005962FC">
        <w:rPr>
          <w:rFonts w:cstheme="minorHAnsi"/>
          <w:sz w:val="24"/>
          <w:szCs w:val="24"/>
        </w:rPr>
        <w:t xml:space="preserve"> τη</w:t>
      </w:r>
      <w:r w:rsidR="00455C44" w:rsidRPr="005962FC">
        <w:rPr>
          <w:rFonts w:cstheme="minorHAnsi"/>
          <w:sz w:val="24"/>
          <w:szCs w:val="24"/>
        </w:rPr>
        <w:t>ς</w:t>
      </w:r>
      <w:r w:rsidRPr="005962FC">
        <w:rPr>
          <w:rFonts w:cstheme="minorHAnsi"/>
          <w:sz w:val="24"/>
          <w:szCs w:val="24"/>
        </w:rPr>
        <w:t xml:space="preserve"> 5</w:t>
      </w:r>
      <w:r w:rsidRPr="005962FC">
        <w:rPr>
          <w:rFonts w:cstheme="minorHAnsi"/>
          <w:sz w:val="24"/>
          <w:szCs w:val="24"/>
          <w:vertAlign w:val="superscript"/>
        </w:rPr>
        <w:t>η</w:t>
      </w:r>
      <w:r w:rsidR="00455C44" w:rsidRPr="005962FC">
        <w:rPr>
          <w:rFonts w:cstheme="minorHAnsi"/>
          <w:sz w:val="24"/>
          <w:szCs w:val="24"/>
          <w:vertAlign w:val="superscript"/>
        </w:rPr>
        <w:t>ς</w:t>
      </w:r>
      <w:r w:rsidRPr="005962FC">
        <w:rPr>
          <w:rFonts w:cstheme="minorHAnsi"/>
          <w:sz w:val="24"/>
          <w:szCs w:val="24"/>
        </w:rPr>
        <w:t xml:space="preserve"> μεγαλύτερη</w:t>
      </w:r>
      <w:r w:rsidR="00455C44" w:rsidRPr="005962FC">
        <w:rPr>
          <w:rFonts w:cstheme="minorHAnsi"/>
          <w:sz w:val="24"/>
          <w:szCs w:val="24"/>
        </w:rPr>
        <w:t>ς</w:t>
      </w:r>
      <w:r w:rsidRPr="005962FC">
        <w:rPr>
          <w:rFonts w:cstheme="minorHAnsi"/>
          <w:sz w:val="24"/>
          <w:szCs w:val="24"/>
        </w:rPr>
        <w:t xml:space="preserve"> ελληνική</w:t>
      </w:r>
      <w:r w:rsidR="00455C44" w:rsidRPr="005962FC">
        <w:rPr>
          <w:rFonts w:cstheme="minorHAnsi"/>
          <w:sz w:val="24"/>
          <w:szCs w:val="24"/>
        </w:rPr>
        <w:t>ς</w:t>
      </w:r>
      <w:r w:rsidRPr="005962FC">
        <w:rPr>
          <w:rFonts w:cstheme="minorHAnsi"/>
          <w:sz w:val="24"/>
          <w:szCs w:val="24"/>
        </w:rPr>
        <w:t xml:space="preserve"> τράπεζα</w:t>
      </w:r>
      <w:r w:rsidR="00455C44" w:rsidRPr="005962FC">
        <w:rPr>
          <w:rFonts w:cstheme="minorHAnsi"/>
          <w:sz w:val="24"/>
          <w:szCs w:val="24"/>
        </w:rPr>
        <w:t>ς</w:t>
      </w:r>
      <w:r w:rsidRPr="005962FC">
        <w:rPr>
          <w:rFonts w:cstheme="minorHAnsi"/>
          <w:sz w:val="24"/>
          <w:szCs w:val="24"/>
        </w:rPr>
        <w:t>, τον 5</w:t>
      </w:r>
      <w:r w:rsidRPr="005962FC">
        <w:rPr>
          <w:rFonts w:cstheme="minorHAnsi"/>
          <w:sz w:val="24"/>
          <w:szCs w:val="24"/>
          <w:vertAlign w:val="superscript"/>
        </w:rPr>
        <w:t>ο</w:t>
      </w:r>
      <w:r w:rsidRPr="005962FC">
        <w:rPr>
          <w:rFonts w:cstheme="minorHAnsi"/>
          <w:sz w:val="24"/>
          <w:szCs w:val="24"/>
        </w:rPr>
        <w:t xml:space="preserve"> πυλώνα, που θα διεκδικήσει με αξιώσεις τη θέση του στο εγχώριο χρηματοπιστωτικό σύστημα και θα έχει όλα τα εχέγγυα να παίξει πρωταγωνιστικό ρόλο στην χρηματοδότηση της οικονομίας</w:t>
      </w:r>
      <w:r w:rsidR="00831406" w:rsidRPr="005962FC">
        <w:rPr>
          <w:rFonts w:cstheme="minorHAnsi"/>
          <w:sz w:val="24"/>
          <w:szCs w:val="24"/>
        </w:rPr>
        <w:t xml:space="preserve"> προσφέροντας μια ουσιαστική εναλλακτική τραπεζικής πρότασης και ξαναβάζοντας στο επίκεντρο τον </w:t>
      </w:r>
      <w:r w:rsidR="00831406" w:rsidRPr="005962FC">
        <w:rPr>
          <w:rFonts w:cstheme="minorHAnsi"/>
          <w:sz w:val="24"/>
          <w:szCs w:val="24"/>
        </w:rPr>
        <w:lastRenderedPageBreak/>
        <w:t>άνθρωπο-πελάτη και την ανθρώπινη προσωπική εξυπηρέτηση με αμεσότητα και τη διάθεση να βρεθούν λύσεις</w:t>
      </w:r>
      <w:r w:rsidRPr="005962FC">
        <w:rPr>
          <w:rFonts w:cstheme="minorHAnsi"/>
          <w:sz w:val="24"/>
          <w:szCs w:val="24"/>
        </w:rPr>
        <w:t>.</w:t>
      </w:r>
      <w:r w:rsidR="00831406" w:rsidRPr="005962FC">
        <w:rPr>
          <w:rFonts w:cstheme="minorHAnsi"/>
          <w:sz w:val="24"/>
          <w:szCs w:val="24"/>
        </w:rPr>
        <w:t xml:space="preserve"> </w:t>
      </w:r>
    </w:p>
    <w:p w14:paraId="06623E4B" w14:textId="1FCDAA9C" w:rsidR="00057F14" w:rsidRPr="005962FC" w:rsidRDefault="00831406" w:rsidP="005962FC">
      <w:pPr>
        <w:spacing w:line="480" w:lineRule="auto"/>
        <w:jc w:val="both"/>
        <w:rPr>
          <w:rFonts w:cstheme="minorHAnsi"/>
          <w:sz w:val="24"/>
          <w:szCs w:val="24"/>
        </w:rPr>
      </w:pPr>
      <w:r w:rsidRPr="005962FC">
        <w:rPr>
          <w:rFonts w:cstheme="minorHAnsi"/>
          <w:sz w:val="24"/>
          <w:szCs w:val="24"/>
        </w:rPr>
        <w:t xml:space="preserve">Το εγχείρημα αυτό ξέραμε ότι θα ήταν γεμάτο προκλήσεις κα δυσκολίες ως ένα έργο που δεν έχει επαναληφθεί ποτέ στα ελληνικά χρονικά, ίσως ούτε και στα </w:t>
      </w:r>
      <w:r w:rsidR="00057F14" w:rsidRPr="005962FC">
        <w:rPr>
          <w:rFonts w:cstheme="minorHAnsi"/>
          <w:sz w:val="24"/>
          <w:szCs w:val="24"/>
        </w:rPr>
        <w:t>ευρωπαϊκά</w:t>
      </w:r>
      <w:r w:rsidRPr="005962FC">
        <w:rPr>
          <w:rFonts w:cstheme="minorHAnsi"/>
          <w:sz w:val="24"/>
          <w:szCs w:val="24"/>
        </w:rPr>
        <w:t>. Μέσα από αυτή τη συναλλαγή ουσιαστικά επιτυγχάνεται η απόλυτη χρηματοπιστωτική σταθερότητα, μέσα από την εξυγίανση όχι ενός αλλά δύο χρηματοπιστωτικών μη συστημικών ιδρυμάτων και εν συνεχεία συγχωνεύονται και ανακεφαλαιώνονται πλήρως</w:t>
      </w:r>
      <w:r w:rsidR="00057F14" w:rsidRPr="005962FC">
        <w:rPr>
          <w:rFonts w:cstheme="minorHAnsi"/>
          <w:sz w:val="24"/>
          <w:szCs w:val="24"/>
        </w:rPr>
        <w:t>.</w:t>
      </w:r>
      <w:r w:rsidRPr="005962FC">
        <w:rPr>
          <w:rFonts w:cstheme="minorHAnsi"/>
          <w:sz w:val="24"/>
          <w:szCs w:val="24"/>
        </w:rPr>
        <w:t xml:space="preserve"> </w:t>
      </w:r>
    </w:p>
    <w:p w14:paraId="47F80204" w14:textId="76DFFD43" w:rsidR="007B530C" w:rsidRPr="005962FC" w:rsidRDefault="007B530C" w:rsidP="005962FC">
      <w:pPr>
        <w:spacing w:line="480" w:lineRule="auto"/>
        <w:jc w:val="both"/>
        <w:rPr>
          <w:rFonts w:cstheme="minorHAnsi"/>
          <w:sz w:val="24"/>
          <w:szCs w:val="24"/>
        </w:rPr>
      </w:pPr>
      <w:r w:rsidRPr="005962FC">
        <w:rPr>
          <w:rFonts w:cstheme="minorHAnsi"/>
          <w:sz w:val="24"/>
          <w:szCs w:val="24"/>
        </w:rPr>
        <w:t xml:space="preserve">Η νέα τράπεζα, στο τέλος του 2024 – εκτιμούμε ότι θα έχει συνολικό ενεργητικό 10,2 δισ. ευρώ, καταθέσεις 9,3 δισ. ευρώ και κέρδη προ προβλέψεων περίπου 100 εκατ. ευρώ, με προοπτική το 2027 για καταθέσεις 11,5 δισ. ευρώ, χορηγήσεις σχεδόν 8 δισ. ευρώ, κέρδη προ προβλέψεων άνω των 300 εκατ. ευρώ και απόδοση κεφαλαίων εφάμιλλη των συστημικών τραπεζών. Και με ένα δίκτυο καταστημάτων και </w:t>
      </w:r>
      <w:proofErr w:type="spellStart"/>
      <w:r w:rsidRPr="005962FC">
        <w:rPr>
          <w:rFonts w:cstheme="minorHAnsi"/>
          <w:sz w:val="24"/>
          <w:szCs w:val="24"/>
        </w:rPr>
        <w:t>business</w:t>
      </w:r>
      <w:proofErr w:type="spellEnd"/>
      <w:r w:rsidRPr="005962FC">
        <w:rPr>
          <w:rFonts w:cstheme="minorHAnsi"/>
          <w:sz w:val="24"/>
          <w:szCs w:val="24"/>
        </w:rPr>
        <w:t xml:space="preserve"> </w:t>
      </w:r>
      <w:proofErr w:type="spellStart"/>
      <w:r w:rsidRPr="005962FC">
        <w:rPr>
          <w:rFonts w:cstheme="minorHAnsi"/>
          <w:sz w:val="24"/>
          <w:szCs w:val="24"/>
        </w:rPr>
        <w:t>centers</w:t>
      </w:r>
      <w:proofErr w:type="spellEnd"/>
      <w:r w:rsidRPr="005962FC">
        <w:rPr>
          <w:rFonts w:cstheme="minorHAnsi"/>
          <w:sz w:val="24"/>
          <w:szCs w:val="24"/>
        </w:rPr>
        <w:t xml:space="preserve"> ανά την επικράτεια που θα μπορεί να καλύπτει και με φυσική επικοινωνία και συνεργασία, τις ανάγκες των πελατών μας.</w:t>
      </w:r>
    </w:p>
    <w:p w14:paraId="69A9118D" w14:textId="52DABCCE" w:rsidR="00831406" w:rsidRPr="005962FC" w:rsidRDefault="00A63251" w:rsidP="005962FC">
      <w:pPr>
        <w:spacing w:line="480" w:lineRule="auto"/>
        <w:jc w:val="both"/>
        <w:rPr>
          <w:rFonts w:cstheme="minorHAnsi"/>
          <w:sz w:val="24"/>
          <w:szCs w:val="24"/>
        </w:rPr>
      </w:pPr>
      <w:r w:rsidRPr="005962FC">
        <w:rPr>
          <w:rFonts w:cstheme="minorHAnsi"/>
          <w:sz w:val="24"/>
          <w:szCs w:val="24"/>
        </w:rPr>
        <w:t>Η σχεδιαζόμενη νέα ΑΜΚ</w:t>
      </w:r>
      <w:r w:rsidR="004D3AC3" w:rsidRPr="005962FC">
        <w:rPr>
          <w:rFonts w:cstheme="minorHAnsi"/>
          <w:sz w:val="24"/>
          <w:szCs w:val="24"/>
        </w:rPr>
        <w:t>,</w:t>
      </w:r>
      <w:r w:rsidRPr="005962FC">
        <w:rPr>
          <w:rFonts w:cstheme="minorHAnsi"/>
          <w:sz w:val="24"/>
          <w:szCs w:val="24"/>
        </w:rPr>
        <w:t xml:space="preserve"> την οποία τοποθετούμε χρονικά στο 4</w:t>
      </w:r>
      <w:r w:rsidRPr="005962FC">
        <w:rPr>
          <w:rFonts w:cstheme="minorHAnsi"/>
          <w:sz w:val="24"/>
          <w:szCs w:val="24"/>
          <w:vertAlign w:val="superscript"/>
        </w:rPr>
        <w:t>ο</w:t>
      </w:r>
      <w:r w:rsidRPr="005962FC">
        <w:rPr>
          <w:rFonts w:cstheme="minorHAnsi"/>
          <w:sz w:val="24"/>
          <w:szCs w:val="24"/>
        </w:rPr>
        <w:t xml:space="preserve"> τρίμηνο του έτους, σκοπό έχει όχι μόνο να καλύψει τις εκτιμώμενες ζημίες από την ένταξη στο πρόγραμμα ΗΡΑΚΛΗΣ</w:t>
      </w:r>
      <w:r w:rsidR="00057F14" w:rsidRPr="005962FC">
        <w:rPr>
          <w:rFonts w:cstheme="minorHAnsi"/>
          <w:sz w:val="24"/>
          <w:szCs w:val="24"/>
        </w:rPr>
        <w:t xml:space="preserve"> ΙΙΙ</w:t>
      </w:r>
      <w:r w:rsidRPr="005962FC">
        <w:rPr>
          <w:rFonts w:cstheme="minorHAnsi"/>
          <w:sz w:val="24"/>
          <w:szCs w:val="24"/>
        </w:rPr>
        <w:t>, αλλά να καλύψει και τις κεφαλαιακές ανάγκες της Τράπεζας για τα κόστη αναδιοργάνωσης, επενδύσεων σε νέες τεχνολογίες προκειμένου να καταστεί πιο σύγχρονη και αποτελεσματική</w:t>
      </w:r>
      <w:r w:rsidR="004D3AC3" w:rsidRPr="005962FC">
        <w:rPr>
          <w:rFonts w:cstheme="minorHAnsi"/>
          <w:sz w:val="24"/>
          <w:szCs w:val="24"/>
        </w:rPr>
        <w:t xml:space="preserve">. Επίσης, θα προβλέπει και κεφάλαια </w:t>
      </w:r>
      <w:r w:rsidRPr="005962FC">
        <w:rPr>
          <w:rFonts w:cstheme="minorHAnsi"/>
          <w:sz w:val="24"/>
          <w:szCs w:val="24"/>
        </w:rPr>
        <w:t xml:space="preserve">ανάπτυξης δημιουργώντας τις </w:t>
      </w:r>
      <w:r w:rsidR="004D3AC3" w:rsidRPr="005962FC">
        <w:rPr>
          <w:rFonts w:cstheme="minorHAnsi"/>
          <w:sz w:val="24"/>
          <w:szCs w:val="24"/>
        </w:rPr>
        <w:t>προϋποθέσεις</w:t>
      </w:r>
      <w:r w:rsidRPr="005962FC">
        <w:rPr>
          <w:rFonts w:cstheme="minorHAnsi"/>
          <w:sz w:val="24"/>
          <w:szCs w:val="24"/>
        </w:rPr>
        <w:t xml:space="preserve"> </w:t>
      </w:r>
      <w:r w:rsidR="004D3AC3" w:rsidRPr="005962FC">
        <w:rPr>
          <w:rFonts w:cstheme="minorHAnsi"/>
          <w:sz w:val="24"/>
          <w:szCs w:val="24"/>
        </w:rPr>
        <w:t>να προκύψουν σημαντικές υπεραξίες</w:t>
      </w:r>
      <w:r w:rsidRPr="005962FC">
        <w:rPr>
          <w:rFonts w:cstheme="minorHAnsi"/>
          <w:sz w:val="24"/>
          <w:szCs w:val="24"/>
        </w:rPr>
        <w:t xml:space="preserve"> για όλους τους μετόχους που θα συμμετάσχουν σε αυτή.</w:t>
      </w:r>
      <w:r w:rsidR="00831406" w:rsidRPr="005962FC">
        <w:rPr>
          <w:rFonts w:cstheme="minorHAnsi"/>
          <w:sz w:val="24"/>
          <w:szCs w:val="24"/>
        </w:rPr>
        <w:t xml:space="preserve"> </w:t>
      </w:r>
    </w:p>
    <w:p w14:paraId="6A0C1080" w14:textId="38BF8125" w:rsidR="00831406" w:rsidRPr="005962FC" w:rsidRDefault="00A63251" w:rsidP="005962FC">
      <w:pPr>
        <w:spacing w:line="480" w:lineRule="auto"/>
        <w:jc w:val="both"/>
        <w:rPr>
          <w:rFonts w:cstheme="minorHAnsi"/>
          <w:sz w:val="24"/>
          <w:szCs w:val="24"/>
        </w:rPr>
      </w:pPr>
      <w:r w:rsidRPr="005962FC">
        <w:rPr>
          <w:rFonts w:cstheme="minorHAnsi"/>
          <w:sz w:val="24"/>
          <w:szCs w:val="24"/>
        </w:rPr>
        <w:lastRenderedPageBreak/>
        <w:t>Αν</w:t>
      </w:r>
      <w:r w:rsidR="00057F14" w:rsidRPr="005962FC">
        <w:rPr>
          <w:rFonts w:cstheme="minorHAnsi"/>
          <w:sz w:val="24"/>
          <w:szCs w:val="24"/>
        </w:rPr>
        <w:t>α</w:t>
      </w:r>
      <w:r w:rsidRPr="005962FC">
        <w:rPr>
          <w:rFonts w:cstheme="minorHAnsi"/>
          <w:sz w:val="24"/>
          <w:szCs w:val="24"/>
        </w:rPr>
        <w:t xml:space="preserve">φορικά με το χρονοδιάγραμμα όπως είπα, μετά και από το αποτέλεσμα της </w:t>
      </w:r>
      <w:proofErr w:type="spellStart"/>
      <w:r w:rsidRPr="005962FC">
        <w:rPr>
          <w:rFonts w:cstheme="minorHAnsi"/>
          <w:sz w:val="24"/>
          <w:szCs w:val="24"/>
        </w:rPr>
        <w:t>προαξιολόγησης</w:t>
      </w:r>
      <w:proofErr w:type="spellEnd"/>
      <w:r w:rsidRPr="005962FC">
        <w:rPr>
          <w:rFonts w:cstheme="minorHAnsi"/>
          <w:sz w:val="24"/>
          <w:szCs w:val="24"/>
        </w:rPr>
        <w:t xml:space="preserve"> της </w:t>
      </w:r>
      <w:r w:rsidRPr="005962FC">
        <w:rPr>
          <w:rFonts w:cstheme="minorHAnsi"/>
          <w:sz w:val="24"/>
          <w:szCs w:val="24"/>
          <w:lang w:val="en-US"/>
        </w:rPr>
        <w:t>DBRS</w:t>
      </w:r>
      <w:r w:rsidRPr="005962FC">
        <w:rPr>
          <w:rFonts w:cstheme="minorHAnsi"/>
          <w:sz w:val="24"/>
          <w:szCs w:val="24"/>
        </w:rPr>
        <w:t xml:space="preserve"> για τα χαρτοφυλάκια, ο στόχος είναι ο φάκελος υποβολής αιτήματος για τη συγχώνευση να κατατεθεί ακόμα και εντός του Ιουλίου</w:t>
      </w:r>
      <w:r w:rsidR="004D3AC3" w:rsidRPr="005962FC">
        <w:rPr>
          <w:rFonts w:cstheme="minorHAnsi"/>
          <w:sz w:val="24"/>
          <w:szCs w:val="24"/>
        </w:rPr>
        <w:t>,</w:t>
      </w:r>
      <w:r w:rsidRPr="005962FC">
        <w:rPr>
          <w:rFonts w:cstheme="minorHAnsi"/>
          <w:sz w:val="24"/>
          <w:szCs w:val="24"/>
        </w:rPr>
        <w:t xml:space="preserve"> αναμένοντας την έγκριση της συγχώνευσης και συνεπώς</w:t>
      </w:r>
      <w:r w:rsidR="004D3AC3" w:rsidRPr="005962FC">
        <w:rPr>
          <w:rFonts w:cstheme="minorHAnsi"/>
          <w:sz w:val="24"/>
          <w:szCs w:val="24"/>
        </w:rPr>
        <w:t xml:space="preserve"> τη </w:t>
      </w:r>
      <w:r w:rsidRPr="005962FC">
        <w:rPr>
          <w:rFonts w:cstheme="minorHAnsi"/>
          <w:sz w:val="24"/>
          <w:szCs w:val="24"/>
        </w:rPr>
        <w:t>νομική συγχώνευση προς τα τέλη του 3</w:t>
      </w:r>
      <w:r w:rsidRPr="005962FC">
        <w:rPr>
          <w:rFonts w:cstheme="minorHAnsi"/>
          <w:sz w:val="24"/>
          <w:szCs w:val="24"/>
          <w:vertAlign w:val="superscript"/>
        </w:rPr>
        <w:t>ο</w:t>
      </w:r>
      <w:r w:rsidRPr="005962FC">
        <w:rPr>
          <w:rFonts w:cstheme="minorHAnsi"/>
          <w:sz w:val="24"/>
          <w:szCs w:val="24"/>
        </w:rPr>
        <w:t xml:space="preserve"> τριμήνου του έτους και το προγραμματισμό της ΑΜΚ κατά τις αρχές του 4</w:t>
      </w:r>
      <w:r w:rsidRPr="005962FC">
        <w:rPr>
          <w:rFonts w:cstheme="minorHAnsi"/>
          <w:sz w:val="24"/>
          <w:szCs w:val="24"/>
          <w:vertAlign w:val="superscript"/>
        </w:rPr>
        <w:t>ο</w:t>
      </w:r>
      <w:r w:rsidRPr="005962FC">
        <w:rPr>
          <w:rFonts w:cstheme="minorHAnsi"/>
          <w:sz w:val="24"/>
          <w:szCs w:val="24"/>
        </w:rPr>
        <w:t xml:space="preserve"> τρίμηνου του έτους. </w:t>
      </w:r>
    </w:p>
    <w:p w14:paraId="1A1E1DC0" w14:textId="59B1343A" w:rsidR="001152F1" w:rsidRPr="005962FC" w:rsidRDefault="001152F1" w:rsidP="005962FC">
      <w:pPr>
        <w:spacing w:line="480" w:lineRule="auto"/>
        <w:jc w:val="both"/>
        <w:rPr>
          <w:rFonts w:cstheme="minorHAnsi"/>
          <w:sz w:val="24"/>
          <w:szCs w:val="24"/>
        </w:rPr>
      </w:pPr>
      <w:r w:rsidRPr="005962FC">
        <w:rPr>
          <w:rFonts w:cstheme="minorHAnsi"/>
          <w:sz w:val="24"/>
          <w:szCs w:val="24"/>
        </w:rPr>
        <w:t xml:space="preserve">Η </w:t>
      </w:r>
      <w:r w:rsidRPr="005962FC">
        <w:rPr>
          <w:rFonts w:cstheme="minorHAnsi"/>
          <w:sz w:val="24"/>
          <w:szCs w:val="24"/>
          <w:lang w:val="en-US"/>
        </w:rPr>
        <w:t>Attica</w:t>
      </w:r>
      <w:r w:rsidRPr="005962FC">
        <w:rPr>
          <w:rFonts w:cstheme="minorHAnsi"/>
          <w:sz w:val="24"/>
          <w:szCs w:val="24"/>
        </w:rPr>
        <w:t xml:space="preserve"> </w:t>
      </w:r>
      <w:r w:rsidRPr="005962FC">
        <w:rPr>
          <w:rFonts w:cstheme="minorHAnsi"/>
          <w:sz w:val="24"/>
          <w:szCs w:val="24"/>
          <w:lang w:val="en-US"/>
        </w:rPr>
        <w:t>Bank</w:t>
      </w:r>
      <w:r w:rsidRPr="005962FC">
        <w:rPr>
          <w:rFonts w:cstheme="minorHAnsi"/>
          <w:sz w:val="24"/>
          <w:szCs w:val="24"/>
        </w:rPr>
        <w:t xml:space="preserve"> από μια μικρή τράπεζα και μακρά ιστορία σε προβλήματα, θα μετουσιωθεί </w:t>
      </w:r>
      <w:r w:rsidR="00A63251" w:rsidRPr="005962FC">
        <w:rPr>
          <w:rFonts w:cstheme="minorHAnsi"/>
          <w:sz w:val="24"/>
          <w:szCs w:val="24"/>
        </w:rPr>
        <w:t xml:space="preserve">μαζί με την Παγκρήτια Τράπεζα </w:t>
      </w:r>
      <w:r w:rsidRPr="005962FC">
        <w:rPr>
          <w:rFonts w:cstheme="minorHAnsi"/>
          <w:sz w:val="24"/>
          <w:szCs w:val="24"/>
        </w:rPr>
        <w:t xml:space="preserve">σε κάτι νέο, πιο δυνατό, πιο υγιές. Αφήνοντας πίσω ένα παρελθόν </w:t>
      </w:r>
      <w:r w:rsidR="00A63251" w:rsidRPr="005962FC">
        <w:rPr>
          <w:rFonts w:cstheme="minorHAnsi"/>
          <w:sz w:val="24"/>
          <w:szCs w:val="24"/>
        </w:rPr>
        <w:t>εσωστρέφειας και παθογενειών</w:t>
      </w:r>
      <w:r w:rsidRPr="005962FC">
        <w:rPr>
          <w:rFonts w:cstheme="minorHAnsi"/>
          <w:sz w:val="24"/>
          <w:szCs w:val="24"/>
        </w:rPr>
        <w:t>–</w:t>
      </w:r>
      <w:r w:rsidR="00020112" w:rsidRPr="005962FC">
        <w:rPr>
          <w:rFonts w:cstheme="minorHAnsi"/>
          <w:sz w:val="24"/>
          <w:szCs w:val="24"/>
        </w:rPr>
        <w:t xml:space="preserve"> </w:t>
      </w:r>
      <w:r w:rsidR="00A63251" w:rsidRPr="005962FC">
        <w:rPr>
          <w:rFonts w:cstheme="minorHAnsi"/>
          <w:sz w:val="24"/>
          <w:szCs w:val="24"/>
        </w:rPr>
        <w:t xml:space="preserve">και </w:t>
      </w:r>
      <w:r w:rsidRPr="005962FC">
        <w:rPr>
          <w:rFonts w:cstheme="minorHAnsi"/>
          <w:sz w:val="24"/>
          <w:szCs w:val="24"/>
        </w:rPr>
        <w:t xml:space="preserve">αξιοποιώντας την σημαντική ευκαιρία που προσφέρει ο Ηρακλής ΙΙΙ </w:t>
      </w:r>
      <w:r w:rsidR="00455C44" w:rsidRPr="005962FC">
        <w:rPr>
          <w:rFonts w:cstheme="minorHAnsi"/>
          <w:sz w:val="24"/>
          <w:szCs w:val="24"/>
        </w:rPr>
        <w:t>– θα απελευθερώσει τις δυνάμεις της</w:t>
      </w:r>
      <w:r w:rsidR="00AB30E3" w:rsidRPr="005962FC">
        <w:rPr>
          <w:rFonts w:cstheme="minorHAnsi"/>
          <w:sz w:val="24"/>
          <w:szCs w:val="24"/>
        </w:rPr>
        <w:t xml:space="preserve"> </w:t>
      </w:r>
      <w:r w:rsidR="00A63251" w:rsidRPr="005962FC">
        <w:rPr>
          <w:rFonts w:cstheme="minorHAnsi"/>
          <w:sz w:val="24"/>
          <w:szCs w:val="24"/>
        </w:rPr>
        <w:t>για να επικεντρωθεί στη στήριξη της πραγματικής οικονομίας και την ανάπτυξη</w:t>
      </w:r>
      <w:r w:rsidR="00455C44" w:rsidRPr="005962FC">
        <w:rPr>
          <w:rFonts w:cstheme="minorHAnsi"/>
          <w:sz w:val="24"/>
          <w:szCs w:val="24"/>
        </w:rPr>
        <w:t xml:space="preserve">. </w:t>
      </w:r>
      <w:r w:rsidR="00A63251" w:rsidRPr="005962FC">
        <w:rPr>
          <w:rFonts w:cstheme="minorHAnsi"/>
          <w:sz w:val="24"/>
          <w:szCs w:val="24"/>
        </w:rPr>
        <w:t xml:space="preserve">Η νέα τράπεζα με </w:t>
      </w:r>
      <w:r w:rsidR="00455C44" w:rsidRPr="005962FC">
        <w:rPr>
          <w:rFonts w:cstheme="minorHAnsi"/>
          <w:sz w:val="24"/>
          <w:szCs w:val="24"/>
        </w:rPr>
        <w:t>την υψηλή ρευστότητα</w:t>
      </w:r>
      <w:r w:rsidR="00A63251" w:rsidRPr="005962FC">
        <w:rPr>
          <w:rFonts w:cstheme="minorHAnsi"/>
          <w:sz w:val="24"/>
          <w:szCs w:val="24"/>
        </w:rPr>
        <w:t>, τις ισχυρές πελατειακές σχέσεις και τα κεφάλαια</w:t>
      </w:r>
      <w:r w:rsidR="00455C44" w:rsidRPr="005962FC">
        <w:rPr>
          <w:rFonts w:cstheme="minorHAnsi"/>
          <w:sz w:val="24"/>
          <w:szCs w:val="24"/>
        </w:rPr>
        <w:t xml:space="preserve"> που </w:t>
      </w:r>
      <w:r w:rsidR="00A63251" w:rsidRPr="005962FC">
        <w:rPr>
          <w:rFonts w:cstheme="minorHAnsi"/>
          <w:sz w:val="24"/>
          <w:szCs w:val="24"/>
        </w:rPr>
        <w:t xml:space="preserve">θα </w:t>
      </w:r>
      <w:r w:rsidR="00455C44" w:rsidRPr="005962FC">
        <w:rPr>
          <w:rFonts w:cstheme="minorHAnsi"/>
          <w:sz w:val="24"/>
          <w:szCs w:val="24"/>
        </w:rPr>
        <w:t>διαθέτει θα μπορεί να ενισχύσει το αποτύπωμά της στην αγορά και να ατενίζει το μέλλον με ακόμη μεγαλύτερη αισιοδοξία.</w:t>
      </w:r>
      <w:r w:rsidR="00020112" w:rsidRPr="005962FC">
        <w:rPr>
          <w:rFonts w:cstheme="minorHAnsi"/>
          <w:sz w:val="24"/>
          <w:szCs w:val="24"/>
        </w:rPr>
        <w:t xml:space="preserve"> </w:t>
      </w:r>
      <w:r w:rsidR="00A63251" w:rsidRPr="005962FC">
        <w:rPr>
          <w:rFonts w:cstheme="minorHAnsi"/>
          <w:sz w:val="24"/>
          <w:szCs w:val="24"/>
        </w:rPr>
        <w:t>Οφείλω εδώ να σημειώσω ότι η συγχώνευση αυτή αποτελεί πραγματική συνένωση δυνάμεων.</w:t>
      </w:r>
      <w:r w:rsidR="00020112" w:rsidRPr="005962FC">
        <w:rPr>
          <w:rFonts w:cstheme="minorHAnsi"/>
          <w:sz w:val="24"/>
          <w:szCs w:val="24"/>
        </w:rPr>
        <w:t xml:space="preserve"> </w:t>
      </w:r>
      <w:r w:rsidR="00A63251" w:rsidRPr="005962FC">
        <w:rPr>
          <w:rFonts w:cstheme="minorHAnsi"/>
          <w:sz w:val="24"/>
          <w:szCs w:val="24"/>
        </w:rPr>
        <w:t xml:space="preserve">Συνένωση όχι μόνο σε επίπεδο ισολογισμού, αλλά κυρίως σύμπραξη του άξιου στελεχιακού δυναμικού και των δύο τραπεζών, διεύρυνση της γεωγραφικής παρουσίας και των </w:t>
      </w:r>
      <w:r w:rsidR="006D49B3" w:rsidRPr="005962FC">
        <w:rPr>
          <w:rFonts w:cstheme="minorHAnsi"/>
          <w:sz w:val="24"/>
          <w:szCs w:val="24"/>
        </w:rPr>
        <w:t>προϊόντων</w:t>
      </w:r>
      <w:r w:rsidR="00A63251" w:rsidRPr="005962FC">
        <w:rPr>
          <w:rFonts w:cstheme="minorHAnsi"/>
          <w:sz w:val="24"/>
          <w:szCs w:val="24"/>
        </w:rPr>
        <w:t xml:space="preserve"> όπου είναι προφανής η συμπληρωματικότητα των δύο Τραπεζών και όχι ο ανταγωνισμός.</w:t>
      </w:r>
      <w:r w:rsidR="00020112" w:rsidRPr="005962FC">
        <w:rPr>
          <w:rFonts w:cstheme="minorHAnsi"/>
          <w:sz w:val="24"/>
          <w:szCs w:val="24"/>
        </w:rPr>
        <w:t xml:space="preserve"> </w:t>
      </w:r>
      <w:r w:rsidR="002D0C22" w:rsidRPr="005962FC">
        <w:rPr>
          <w:rFonts w:cstheme="minorHAnsi"/>
          <w:sz w:val="24"/>
          <w:szCs w:val="24"/>
        </w:rPr>
        <w:t xml:space="preserve">Τα εξίσου καλά αποτελέσματα της Παγκρήτιας κατά το α’ τρίμηνο του 2024 υπό την ικανή διοίκηση του κ. Βαρθολομαίου επιτρέπουν να νιώθουμε εμπιστοσύνη ότι η ένωση των δύο αυτών Τραπεζών με απόλυτο σεβασμό στην ιστορία, τη νέα κουλτούρα που έχει υιοθετηθεί και το ανθρώπινο </w:t>
      </w:r>
      <w:r w:rsidR="002D0C22" w:rsidRPr="005962FC">
        <w:rPr>
          <w:rFonts w:cstheme="minorHAnsi"/>
          <w:sz w:val="24"/>
          <w:szCs w:val="24"/>
        </w:rPr>
        <w:lastRenderedPageBreak/>
        <w:t>δυναμικό και των δύο θα βοηθήσει να υλοποιήσουμε και ελπίζουμε να ξεπεράσουμε τους στόχους του φιλόδοξο επιχειρηματικού σχεδίου για τον 5</w:t>
      </w:r>
      <w:r w:rsidR="002D0C22" w:rsidRPr="005962FC">
        <w:rPr>
          <w:rFonts w:cstheme="minorHAnsi"/>
          <w:sz w:val="24"/>
          <w:szCs w:val="24"/>
          <w:vertAlign w:val="superscript"/>
        </w:rPr>
        <w:t>ο</w:t>
      </w:r>
      <w:r w:rsidR="002D0C22" w:rsidRPr="005962FC">
        <w:rPr>
          <w:rFonts w:cstheme="minorHAnsi"/>
          <w:sz w:val="24"/>
          <w:szCs w:val="24"/>
        </w:rPr>
        <w:t xml:space="preserve"> τραπεζικό πυλώνα. </w:t>
      </w:r>
    </w:p>
    <w:p w14:paraId="49246973" w14:textId="7203043F" w:rsidR="00EE2720" w:rsidRPr="005962FC" w:rsidRDefault="008210E1" w:rsidP="005962FC">
      <w:pPr>
        <w:spacing w:line="480" w:lineRule="auto"/>
        <w:jc w:val="both"/>
        <w:rPr>
          <w:rFonts w:cstheme="minorHAnsi"/>
          <w:sz w:val="24"/>
          <w:szCs w:val="24"/>
        </w:rPr>
      </w:pPr>
      <w:r w:rsidRPr="005962FC">
        <w:rPr>
          <w:rFonts w:cstheme="minorHAnsi"/>
          <w:sz w:val="24"/>
          <w:szCs w:val="24"/>
        </w:rPr>
        <w:t>Γνωρίζουμε τις προκλήσεις της αγοράς, τις δυσκολίες που έχουν πάντα τέτοια εγχειρήματα, αλλά έχουμε πίστη στις δυνατότητές μας και ένα σχέδιο συγχώνευσης που προβλέπει την δυναμική ανάπτυξη μιας νέας μεγάλης τράπεζας. Η ανάγκη να ενισχυθεί η πρόσβαση στο τραπεζικό σύστημα των μικρομεσαίων επιχειρήσεων, αλλά και όσες εξυγιαίνονται και βγαίνουν από την «</w:t>
      </w:r>
      <w:r w:rsidR="00F44265" w:rsidRPr="005962FC">
        <w:rPr>
          <w:rFonts w:cstheme="minorHAnsi"/>
          <w:sz w:val="24"/>
          <w:szCs w:val="24"/>
        </w:rPr>
        <w:t>ασφυξία</w:t>
      </w:r>
      <w:r w:rsidRPr="005962FC">
        <w:rPr>
          <w:rFonts w:cstheme="minorHAnsi"/>
          <w:sz w:val="24"/>
          <w:szCs w:val="24"/>
        </w:rPr>
        <w:t xml:space="preserve">» των </w:t>
      </w:r>
      <w:r w:rsidRPr="005962FC">
        <w:rPr>
          <w:rFonts w:cstheme="minorHAnsi"/>
          <w:sz w:val="24"/>
          <w:szCs w:val="24"/>
          <w:lang w:val="en-US"/>
        </w:rPr>
        <w:t>servicers</w:t>
      </w:r>
      <w:r w:rsidRPr="005962FC">
        <w:rPr>
          <w:rFonts w:cstheme="minorHAnsi"/>
          <w:sz w:val="24"/>
          <w:szCs w:val="24"/>
        </w:rPr>
        <w:t xml:space="preserve"> είναι αναντίρρητη. Αυτόν τον ρόλο θέλουμε να έχει η νέα τράπεζα: να είναι συνώνυμη της επιχειρηματικότητας. Η ευκαιρία είναι εδώ και θα την αξιοποιήσουμε στο έπακρο.</w:t>
      </w:r>
      <w:r w:rsidR="002C687E" w:rsidRPr="005962FC">
        <w:rPr>
          <w:rFonts w:cstheme="minorHAnsi"/>
          <w:sz w:val="24"/>
          <w:szCs w:val="24"/>
        </w:rPr>
        <w:t xml:space="preserve"> </w:t>
      </w:r>
    </w:p>
    <w:p w14:paraId="44F7EDAD" w14:textId="7EBE42EE" w:rsidR="00D552C9" w:rsidRPr="005962FC" w:rsidRDefault="00640F3C" w:rsidP="005962FC">
      <w:pPr>
        <w:spacing w:line="480" w:lineRule="auto"/>
        <w:jc w:val="both"/>
        <w:rPr>
          <w:rFonts w:cstheme="minorHAnsi"/>
          <w:sz w:val="24"/>
          <w:szCs w:val="24"/>
        </w:rPr>
      </w:pPr>
      <w:r w:rsidRPr="005962FC">
        <w:rPr>
          <w:rFonts w:cstheme="minorHAnsi"/>
          <w:sz w:val="24"/>
          <w:szCs w:val="24"/>
        </w:rPr>
        <w:t>Τ</w:t>
      </w:r>
      <w:r w:rsidR="00417107" w:rsidRPr="005962FC">
        <w:rPr>
          <w:rFonts w:cstheme="minorHAnsi"/>
          <w:sz w:val="24"/>
          <w:szCs w:val="24"/>
        </w:rPr>
        <w:t xml:space="preserve">ο 2023 ήταν μια χρονιά γεμάτη προκλήσεις, το 2024 </w:t>
      </w:r>
      <w:r w:rsidR="00D552C9" w:rsidRPr="005962FC">
        <w:rPr>
          <w:rFonts w:cstheme="minorHAnsi"/>
          <w:sz w:val="24"/>
          <w:szCs w:val="24"/>
        </w:rPr>
        <w:t xml:space="preserve">συνεχίζουμε με ακόμη μεγαλύτερη αποφασιστικότητα </w:t>
      </w:r>
    </w:p>
    <w:p w14:paraId="396EB907" w14:textId="77777777" w:rsidR="006D49B3" w:rsidRPr="005962FC" w:rsidRDefault="006D49B3" w:rsidP="005962FC">
      <w:pPr>
        <w:spacing w:line="480" w:lineRule="auto"/>
        <w:jc w:val="both"/>
        <w:rPr>
          <w:rFonts w:cstheme="minorHAnsi"/>
          <w:sz w:val="24"/>
          <w:szCs w:val="24"/>
        </w:rPr>
      </w:pPr>
    </w:p>
    <w:p w14:paraId="6A4354ED" w14:textId="77777777" w:rsidR="00AD6B01" w:rsidRPr="005962FC" w:rsidRDefault="002D0C22" w:rsidP="005962FC">
      <w:pPr>
        <w:spacing w:line="480" w:lineRule="auto"/>
        <w:jc w:val="both"/>
        <w:rPr>
          <w:rFonts w:cstheme="minorHAnsi"/>
          <w:sz w:val="24"/>
          <w:szCs w:val="24"/>
        </w:rPr>
      </w:pPr>
      <w:r w:rsidRPr="005962FC">
        <w:rPr>
          <w:rFonts w:cstheme="minorHAnsi"/>
          <w:sz w:val="24"/>
          <w:szCs w:val="24"/>
        </w:rPr>
        <w:t xml:space="preserve">Κλείνοντας, θα ήθελα να ευχαριστήσω ακόμα μια φορά </w:t>
      </w:r>
      <w:r w:rsidR="00D552C9" w:rsidRPr="005962FC">
        <w:rPr>
          <w:rFonts w:cstheme="minorHAnsi"/>
          <w:sz w:val="24"/>
          <w:szCs w:val="24"/>
        </w:rPr>
        <w:t xml:space="preserve">το ΔΣ </w:t>
      </w:r>
      <w:r w:rsidR="00417107" w:rsidRPr="005962FC">
        <w:rPr>
          <w:rFonts w:cstheme="minorHAnsi"/>
          <w:sz w:val="24"/>
          <w:szCs w:val="24"/>
        </w:rPr>
        <w:t>για την αδιάλειπτη υποστήριξ</w:t>
      </w:r>
      <w:r w:rsidR="00D552C9" w:rsidRPr="005962FC">
        <w:rPr>
          <w:rFonts w:cstheme="minorHAnsi"/>
          <w:sz w:val="24"/>
          <w:szCs w:val="24"/>
        </w:rPr>
        <w:t>η και την εμπιστοσύνη τους,</w:t>
      </w:r>
      <w:r w:rsidRPr="005962FC">
        <w:rPr>
          <w:rFonts w:cstheme="minorHAnsi"/>
          <w:sz w:val="24"/>
          <w:szCs w:val="24"/>
        </w:rPr>
        <w:t xml:space="preserve"> αλλά και</w:t>
      </w:r>
      <w:r w:rsidR="00D552C9" w:rsidRPr="005962FC">
        <w:rPr>
          <w:rFonts w:cstheme="minorHAnsi"/>
          <w:sz w:val="24"/>
          <w:szCs w:val="24"/>
        </w:rPr>
        <w:t xml:space="preserve"> τους ανθρώπους της τράπεζας που έχουν ενστερνιστεί το κοινό όραμα</w:t>
      </w:r>
      <w:r w:rsidR="00B05091" w:rsidRPr="005962FC">
        <w:rPr>
          <w:rFonts w:cstheme="minorHAnsi"/>
          <w:sz w:val="24"/>
          <w:szCs w:val="24"/>
        </w:rPr>
        <w:t xml:space="preserve"> και δουλεύουν εντατικά </w:t>
      </w:r>
      <w:r w:rsidRPr="005962FC">
        <w:rPr>
          <w:rFonts w:cstheme="minorHAnsi"/>
          <w:sz w:val="24"/>
          <w:szCs w:val="24"/>
        </w:rPr>
        <w:t xml:space="preserve">με προσήλωση και συχνά αυταπάρνηση </w:t>
      </w:r>
      <w:r w:rsidR="00B05091" w:rsidRPr="005962FC">
        <w:rPr>
          <w:rFonts w:cstheme="minorHAnsi"/>
          <w:sz w:val="24"/>
          <w:szCs w:val="24"/>
        </w:rPr>
        <w:t>για την υλοποίησή του</w:t>
      </w:r>
      <w:r w:rsidR="004406E9" w:rsidRPr="005962FC">
        <w:rPr>
          <w:rFonts w:cstheme="minorHAnsi"/>
          <w:sz w:val="24"/>
          <w:szCs w:val="24"/>
        </w:rPr>
        <w:t xml:space="preserve"> – είναι αρκετοί σήμερα μαζί μας που εκπροσωπούν το σύνολο του οργανισμού</w:t>
      </w:r>
      <w:r w:rsidRPr="005962FC">
        <w:rPr>
          <w:rFonts w:cstheme="minorHAnsi"/>
          <w:sz w:val="24"/>
          <w:szCs w:val="24"/>
        </w:rPr>
        <w:t xml:space="preserve">. Να ευχαριστήσω το Ταμείο Χρηματοπιστωτικής Σταθερότητας που στηρίζει εμπράκτως την Τράπεζα όχι μόνο κεφαλαιακά, αλλά και με τεχνογνωσία και έμφαση στην πειθαρχία και τη σωστή εταιρική διακυβέρνηση σε κάθε έκφανση της δραστηριότητας μας. Να ευχαριστήσω το στρατηγικό ιδιώτη μέτοχο </w:t>
      </w:r>
      <w:r w:rsidRPr="005962FC">
        <w:rPr>
          <w:rFonts w:cstheme="minorHAnsi"/>
          <w:sz w:val="24"/>
          <w:szCs w:val="24"/>
          <w:lang w:val="en-US"/>
        </w:rPr>
        <w:t>Thrivest</w:t>
      </w:r>
      <w:r w:rsidRPr="005962FC">
        <w:rPr>
          <w:rFonts w:cstheme="minorHAnsi"/>
          <w:sz w:val="24"/>
          <w:szCs w:val="24"/>
        </w:rPr>
        <w:t>, ο οποί</w:t>
      </w:r>
      <w:r w:rsidR="00916BBC" w:rsidRPr="005962FC">
        <w:rPr>
          <w:rFonts w:cstheme="minorHAnsi"/>
          <w:sz w:val="24"/>
          <w:szCs w:val="24"/>
        </w:rPr>
        <w:t>ο</w:t>
      </w:r>
      <w:r w:rsidR="00057F14" w:rsidRPr="005962FC">
        <w:rPr>
          <w:rFonts w:cstheme="minorHAnsi"/>
          <w:sz w:val="24"/>
          <w:szCs w:val="24"/>
        </w:rPr>
        <w:t>ς</w:t>
      </w:r>
      <w:r w:rsidRPr="005962FC">
        <w:rPr>
          <w:rFonts w:cstheme="minorHAnsi"/>
          <w:sz w:val="24"/>
          <w:szCs w:val="24"/>
        </w:rPr>
        <w:t xml:space="preserve"> όχι μόνο πίστεψ</w:t>
      </w:r>
      <w:r w:rsidR="00057F14" w:rsidRPr="005962FC">
        <w:rPr>
          <w:rFonts w:cstheme="minorHAnsi"/>
          <w:sz w:val="24"/>
          <w:szCs w:val="24"/>
        </w:rPr>
        <w:t>ε</w:t>
      </w:r>
      <w:r w:rsidRPr="005962FC">
        <w:rPr>
          <w:rFonts w:cstheme="minorHAnsi"/>
          <w:sz w:val="24"/>
          <w:szCs w:val="24"/>
        </w:rPr>
        <w:t xml:space="preserve"> </w:t>
      </w:r>
      <w:r w:rsidR="00533341" w:rsidRPr="005962FC">
        <w:rPr>
          <w:rFonts w:cstheme="minorHAnsi"/>
          <w:sz w:val="24"/>
          <w:szCs w:val="24"/>
        </w:rPr>
        <w:t xml:space="preserve">στην ανάγκη της οικονομίας και </w:t>
      </w:r>
      <w:r w:rsidRPr="005962FC">
        <w:rPr>
          <w:rFonts w:cstheme="minorHAnsi"/>
          <w:sz w:val="24"/>
          <w:szCs w:val="24"/>
        </w:rPr>
        <w:t>το όραμ</w:t>
      </w:r>
      <w:r w:rsidR="00533341" w:rsidRPr="005962FC">
        <w:rPr>
          <w:rFonts w:cstheme="minorHAnsi"/>
          <w:sz w:val="24"/>
          <w:szCs w:val="24"/>
        </w:rPr>
        <w:t>ά μας για</w:t>
      </w:r>
      <w:r w:rsidRPr="005962FC">
        <w:rPr>
          <w:rFonts w:cstheme="minorHAnsi"/>
          <w:sz w:val="24"/>
          <w:szCs w:val="24"/>
        </w:rPr>
        <w:t xml:space="preserve"> </w:t>
      </w:r>
      <w:r w:rsidR="00533341" w:rsidRPr="005962FC">
        <w:rPr>
          <w:rFonts w:cstheme="minorHAnsi"/>
          <w:sz w:val="24"/>
          <w:szCs w:val="24"/>
        </w:rPr>
        <w:t xml:space="preserve">μια μεγαλύτερη και υγιή Τράπεζα αλλά κυρίως το </w:t>
      </w:r>
      <w:r w:rsidR="00064916" w:rsidRPr="005962FC">
        <w:rPr>
          <w:rFonts w:cstheme="minorHAnsi"/>
          <w:sz w:val="24"/>
          <w:szCs w:val="24"/>
        </w:rPr>
        <w:lastRenderedPageBreak/>
        <w:t>υλοποιεί</w:t>
      </w:r>
      <w:r w:rsidR="00533341" w:rsidRPr="005962FC">
        <w:rPr>
          <w:rFonts w:cstheme="minorHAnsi"/>
          <w:sz w:val="24"/>
          <w:szCs w:val="24"/>
        </w:rPr>
        <w:t xml:space="preserve"> συνεισφέροντας πολύτιμα σημαντικά ιδιωτικά κεφάλαια που μέχρι την έλευσή τους φάνταζε αδύνατο. </w:t>
      </w:r>
      <w:r w:rsidRPr="005962FC">
        <w:rPr>
          <w:rFonts w:cstheme="minorHAnsi"/>
          <w:sz w:val="24"/>
          <w:szCs w:val="24"/>
        </w:rPr>
        <w:t>Οφείλω όμως να πω και ένα ιδιαίτερο ευχαριστώ προς την εποπτεύουσα αρχή</w:t>
      </w:r>
      <w:r w:rsidR="00057F14" w:rsidRPr="005962FC">
        <w:rPr>
          <w:rFonts w:cstheme="minorHAnsi"/>
          <w:sz w:val="24"/>
          <w:szCs w:val="24"/>
        </w:rPr>
        <w:t>,</w:t>
      </w:r>
      <w:r w:rsidRPr="005962FC">
        <w:rPr>
          <w:rFonts w:cstheme="minorHAnsi"/>
          <w:sz w:val="24"/>
          <w:szCs w:val="24"/>
        </w:rPr>
        <w:t xml:space="preserve"> την Τράπεζα της Ελλάδος που εκπροσωπ</w:t>
      </w:r>
      <w:r w:rsidR="00F44265" w:rsidRPr="005962FC">
        <w:rPr>
          <w:rFonts w:cstheme="minorHAnsi"/>
          <w:sz w:val="24"/>
          <w:szCs w:val="24"/>
        </w:rPr>
        <w:t>ήθηκε</w:t>
      </w:r>
      <w:r w:rsidRPr="005962FC">
        <w:rPr>
          <w:rFonts w:cstheme="minorHAnsi"/>
          <w:sz w:val="24"/>
          <w:szCs w:val="24"/>
        </w:rPr>
        <w:t xml:space="preserve"> σήμερα από την Υποδιοικήτρια, κ</w:t>
      </w:r>
      <w:r w:rsidR="00057F14" w:rsidRPr="005962FC">
        <w:rPr>
          <w:rFonts w:cstheme="minorHAnsi"/>
          <w:sz w:val="24"/>
          <w:szCs w:val="24"/>
        </w:rPr>
        <w:t>υρία</w:t>
      </w:r>
      <w:r w:rsidRPr="005962FC">
        <w:rPr>
          <w:rFonts w:cstheme="minorHAnsi"/>
          <w:sz w:val="24"/>
          <w:szCs w:val="24"/>
        </w:rPr>
        <w:t xml:space="preserve"> Παπακωνσταντίνου. Ευχαριστώ για την εμπιστοσύνη που δείξανε στο πρόσωπό μου περίπου 2 χρόνια πριν αλλά και γιατί στέκεται αρωγός στην προσπάθεια οριστικής εξυγίανσης της Τράπεζας αλλά και αυστηρός επόπτης ταυτόχρονα κρατώντας μας σε συνεχή εγρήγορση και επαγρύπνηση.</w:t>
      </w:r>
      <w:r w:rsidR="004406E9" w:rsidRPr="005962FC">
        <w:rPr>
          <w:rFonts w:cstheme="minorHAnsi"/>
          <w:sz w:val="24"/>
          <w:szCs w:val="24"/>
        </w:rPr>
        <w:t xml:space="preserve"> </w:t>
      </w:r>
    </w:p>
    <w:p w14:paraId="6059F72E" w14:textId="11ADE04C" w:rsidR="00417107" w:rsidRPr="005962FC" w:rsidRDefault="00F44265" w:rsidP="005962FC">
      <w:pPr>
        <w:spacing w:line="480" w:lineRule="auto"/>
        <w:jc w:val="both"/>
        <w:rPr>
          <w:rFonts w:cstheme="minorHAnsi"/>
          <w:sz w:val="24"/>
          <w:szCs w:val="24"/>
        </w:rPr>
      </w:pPr>
      <w:r w:rsidRPr="005962FC">
        <w:rPr>
          <w:rFonts w:cstheme="minorHAnsi"/>
          <w:sz w:val="24"/>
          <w:szCs w:val="24"/>
        </w:rPr>
        <w:t xml:space="preserve">Τέλος, να σημειώσω το προφανές. Ότι όλο αυτό το μεγαλόπνοο σχέδιο δε θα μπορούσε να υλοποιηθεί χωρίς τις ευεργετικές διατάξεις του προγράμματος </w:t>
      </w:r>
      <w:r w:rsidR="00AD6B01" w:rsidRPr="005962FC">
        <w:rPr>
          <w:rFonts w:cstheme="minorHAnsi"/>
          <w:sz w:val="24"/>
          <w:szCs w:val="24"/>
        </w:rPr>
        <w:t>Ηρακλή ΙΙΙ</w:t>
      </w:r>
      <w:r w:rsidRPr="005962FC">
        <w:rPr>
          <w:rFonts w:cstheme="minorHAnsi"/>
          <w:sz w:val="24"/>
          <w:szCs w:val="24"/>
        </w:rPr>
        <w:t xml:space="preserve"> που </w:t>
      </w:r>
      <w:proofErr w:type="spellStart"/>
      <w:r w:rsidRPr="005962FC">
        <w:rPr>
          <w:rFonts w:cstheme="minorHAnsi"/>
          <w:sz w:val="24"/>
          <w:szCs w:val="24"/>
        </w:rPr>
        <w:t>επανεργοποίησε</w:t>
      </w:r>
      <w:proofErr w:type="spellEnd"/>
      <w:r w:rsidRPr="005962FC">
        <w:rPr>
          <w:rFonts w:cstheme="minorHAnsi"/>
          <w:sz w:val="24"/>
          <w:szCs w:val="24"/>
        </w:rPr>
        <w:t xml:space="preserve"> η τωρινή κυβέρνηση. </w:t>
      </w:r>
      <w:r w:rsidR="002D0C22" w:rsidRPr="005962FC">
        <w:rPr>
          <w:rFonts w:cstheme="minorHAnsi"/>
          <w:sz w:val="24"/>
          <w:szCs w:val="24"/>
        </w:rPr>
        <w:t xml:space="preserve">Σε αναμονή </w:t>
      </w:r>
      <w:r w:rsidR="00533341" w:rsidRPr="005962FC">
        <w:rPr>
          <w:rFonts w:cstheme="minorHAnsi"/>
          <w:sz w:val="24"/>
          <w:szCs w:val="24"/>
        </w:rPr>
        <w:t xml:space="preserve">λοιπόν </w:t>
      </w:r>
      <w:r w:rsidR="002D0C22" w:rsidRPr="005962FC">
        <w:rPr>
          <w:rFonts w:cstheme="minorHAnsi"/>
          <w:sz w:val="24"/>
          <w:szCs w:val="24"/>
        </w:rPr>
        <w:t>των νέων εξελίξεων και ενός «γεμάτου» 2024 όπως διαφαίνεται,</w:t>
      </w:r>
      <w:r w:rsidR="00417107" w:rsidRPr="005962FC">
        <w:rPr>
          <w:rFonts w:cstheme="minorHAnsi"/>
          <w:sz w:val="24"/>
          <w:szCs w:val="24"/>
        </w:rPr>
        <w:t xml:space="preserve"> </w:t>
      </w:r>
      <w:r w:rsidR="00D552C9" w:rsidRPr="005962FC">
        <w:rPr>
          <w:rFonts w:cstheme="minorHAnsi"/>
          <w:sz w:val="24"/>
          <w:szCs w:val="24"/>
        </w:rPr>
        <w:t xml:space="preserve">ανανεώνω τη δέσμευσή όλων μας </w:t>
      </w:r>
      <w:r w:rsidR="00417107" w:rsidRPr="005962FC">
        <w:rPr>
          <w:rFonts w:cstheme="minorHAnsi"/>
          <w:sz w:val="24"/>
          <w:szCs w:val="24"/>
        </w:rPr>
        <w:t>ότι θα συνεχίσουμε να εργαζόμαστε με αφοσίωση και υπευθυνότητα για την επίτευξη των στρατηγικών μας στόχων</w:t>
      </w:r>
      <w:r w:rsidRPr="005962FC">
        <w:rPr>
          <w:rFonts w:cstheme="minorHAnsi"/>
          <w:sz w:val="24"/>
          <w:szCs w:val="24"/>
        </w:rPr>
        <w:t>, την τόνωση του ανταγωνισμού και τη δημιουργία αξίας για όλους.</w:t>
      </w:r>
    </w:p>
    <w:p w14:paraId="4D56318D" w14:textId="2D761B44" w:rsidR="00704642" w:rsidRPr="005962FC" w:rsidRDefault="00704642" w:rsidP="005962FC">
      <w:pPr>
        <w:spacing w:line="480" w:lineRule="auto"/>
        <w:jc w:val="both"/>
        <w:rPr>
          <w:rFonts w:cstheme="minorHAnsi"/>
          <w:sz w:val="24"/>
          <w:szCs w:val="24"/>
        </w:rPr>
      </w:pPr>
    </w:p>
    <w:p w14:paraId="722B9219" w14:textId="23457ED2" w:rsidR="00D552C9" w:rsidRPr="005962FC" w:rsidRDefault="00D552C9" w:rsidP="005962FC">
      <w:pPr>
        <w:spacing w:line="480" w:lineRule="auto"/>
        <w:jc w:val="both"/>
        <w:rPr>
          <w:rFonts w:cstheme="minorHAnsi"/>
          <w:sz w:val="24"/>
          <w:szCs w:val="24"/>
        </w:rPr>
      </w:pPr>
      <w:r w:rsidRPr="005962FC">
        <w:rPr>
          <w:rFonts w:cstheme="minorHAnsi"/>
          <w:sz w:val="24"/>
          <w:szCs w:val="24"/>
        </w:rPr>
        <w:t>Σας ευχαριστώ.</w:t>
      </w:r>
    </w:p>
    <w:sectPr w:rsidR="00D552C9" w:rsidRPr="005962FC">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0CBAF" w14:textId="77777777" w:rsidR="00330AE2" w:rsidRDefault="00330AE2" w:rsidP="002C7707">
      <w:pPr>
        <w:spacing w:after="0" w:line="240" w:lineRule="auto"/>
      </w:pPr>
      <w:r>
        <w:separator/>
      </w:r>
    </w:p>
  </w:endnote>
  <w:endnote w:type="continuationSeparator" w:id="0">
    <w:p w14:paraId="4AE5360C" w14:textId="77777777" w:rsidR="00330AE2" w:rsidRDefault="00330AE2" w:rsidP="002C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58B40" w14:textId="77777777" w:rsidR="00330AE2" w:rsidRDefault="00330AE2" w:rsidP="002C7707">
      <w:pPr>
        <w:spacing w:after="0" w:line="240" w:lineRule="auto"/>
      </w:pPr>
      <w:r>
        <w:separator/>
      </w:r>
    </w:p>
  </w:footnote>
  <w:footnote w:type="continuationSeparator" w:id="0">
    <w:p w14:paraId="637757FA" w14:textId="77777777" w:rsidR="00330AE2" w:rsidRDefault="00330AE2" w:rsidP="002C7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0ED38" w14:textId="246E663E" w:rsidR="002C7707" w:rsidRDefault="002C7707">
    <w:pPr>
      <w:pStyle w:val="Header"/>
    </w:pPr>
    <w:r w:rsidRPr="008B0154">
      <w:rPr>
        <w:rFonts w:ascii="Arial" w:eastAsia="Calibri" w:hAnsi="Arial" w:cs="Arial"/>
        <w:b/>
        <w:bCs/>
        <w:noProof/>
        <w:sz w:val="32"/>
        <w:szCs w:val="32"/>
      </w:rPr>
      <w:drawing>
        <wp:inline distT="0" distB="0" distL="0" distR="0" wp14:anchorId="3A55184A" wp14:editId="54B6403D">
          <wp:extent cx="1619250" cy="531245"/>
          <wp:effectExtent l="0" t="0" r="0" b="2540"/>
          <wp:docPr id="11" name="Picture 10" descr="A black background with blue text&#10;&#10;Description automatically generated">
            <a:extLst xmlns:a="http://schemas.openxmlformats.org/drawingml/2006/main">
              <a:ext uri="{FF2B5EF4-FFF2-40B4-BE49-F238E27FC236}">
                <a16:creationId xmlns:a16="http://schemas.microsoft.com/office/drawing/2014/main" id="{78F5180B-5FE3-5960-F236-1F82CDA0E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ack background with blue text&#10;&#10;Description automatically generated">
                    <a:extLst>
                      <a:ext uri="{FF2B5EF4-FFF2-40B4-BE49-F238E27FC236}">
                        <a16:creationId xmlns:a16="http://schemas.microsoft.com/office/drawing/2014/main" id="{78F5180B-5FE3-5960-F236-1F82CDA0E8C0}"/>
                      </a:ext>
                    </a:extLst>
                  </pic:cNvPr>
                  <pic:cNvPicPr>
                    <a:picLocks noChangeAspect="1"/>
                  </pic:cNvPicPr>
                </pic:nvPicPr>
                <pic:blipFill>
                  <a:blip r:embed="rId1"/>
                  <a:stretch>
                    <a:fillRect/>
                  </a:stretch>
                </pic:blipFill>
                <pic:spPr>
                  <a:xfrm>
                    <a:off x="0" y="0"/>
                    <a:ext cx="1632442" cy="535573"/>
                  </a:xfrm>
                  <a:prstGeom prst="rect">
                    <a:avLst/>
                  </a:prstGeom>
                </pic:spPr>
              </pic:pic>
            </a:graphicData>
          </a:graphic>
        </wp:inline>
      </w:drawing>
    </w:r>
  </w:p>
  <w:p w14:paraId="15C43225" w14:textId="77777777" w:rsidR="002C7707" w:rsidRDefault="002C7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E7D1B"/>
    <w:multiLevelType w:val="hybridMultilevel"/>
    <w:tmpl w:val="4E56A88E"/>
    <w:lvl w:ilvl="0" w:tplc="79367ACC">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E8A179B"/>
    <w:multiLevelType w:val="hybridMultilevel"/>
    <w:tmpl w:val="F866EA44"/>
    <w:lvl w:ilvl="0" w:tplc="EF32F43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89E3EEB"/>
    <w:multiLevelType w:val="hybridMultilevel"/>
    <w:tmpl w:val="F154C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48815752">
    <w:abstractNumId w:val="1"/>
  </w:num>
  <w:num w:numId="2" w16cid:durableId="1304776433">
    <w:abstractNumId w:val="0"/>
  </w:num>
  <w:num w:numId="3" w16cid:durableId="2052414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NDE1MDQxNzcyMTZR0lEKTi0uzszPAykwtKwFAAvO/FotAAAA"/>
  </w:docVars>
  <w:rsids>
    <w:rsidRoot w:val="00337EC7"/>
    <w:rsid w:val="00000D3B"/>
    <w:rsid w:val="00001C00"/>
    <w:rsid w:val="00020112"/>
    <w:rsid w:val="00021C73"/>
    <w:rsid w:val="00023423"/>
    <w:rsid w:val="00033E31"/>
    <w:rsid w:val="00047783"/>
    <w:rsid w:val="00053137"/>
    <w:rsid w:val="00057F14"/>
    <w:rsid w:val="00061158"/>
    <w:rsid w:val="00063C00"/>
    <w:rsid w:val="00064916"/>
    <w:rsid w:val="00071435"/>
    <w:rsid w:val="000D1FD6"/>
    <w:rsid w:val="000E1ADF"/>
    <w:rsid w:val="001152F1"/>
    <w:rsid w:val="0012728D"/>
    <w:rsid w:val="00137B39"/>
    <w:rsid w:val="00156E8C"/>
    <w:rsid w:val="001C5557"/>
    <w:rsid w:val="001C5CA7"/>
    <w:rsid w:val="001D2972"/>
    <w:rsid w:val="00203478"/>
    <w:rsid w:val="00253CE8"/>
    <w:rsid w:val="00293350"/>
    <w:rsid w:val="00296FE7"/>
    <w:rsid w:val="002C687E"/>
    <w:rsid w:val="002C7707"/>
    <w:rsid w:val="002D0C22"/>
    <w:rsid w:val="00330AE2"/>
    <w:rsid w:val="00334343"/>
    <w:rsid w:val="00337EC7"/>
    <w:rsid w:val="00342350"/>
    <w:rsid w:val="00354886"/>
    <w:rsid w:val="00382DA5"/>
    <w:rsid w:val="003832B2"/>
    <w:rsid w:val="003920C5"/>
    <w:rsid w:val="003A214B"/>
    <w:rsid w:val="004002C0"/>
    <w:rsid w:val="00404AA9"/>
    <w:rsid w:val="00417107"/>
    <w:rsid w:val="004249CF"/>
    <w:rsid w:val="00425F5E"/>
    <w:rsid w:val="004406E9"/>
    <w:rsid w:val="00455C44"/>
    <w:rsid w:val="00473448"/>
    <w:rsid w:val="0049470D"/>
    <w:rsid w:val="004A50F5"/>
    <w:rsid w:val="004B7681"/>
    <w:rsid w:val="004D3AC3"/>
    <w:rsid w:val="004D49D2"/>
    <w:rsid w:val="00533341"/>
    <w:rsid w:val="005440A3"/>
    <w:rsid w:val="0055029F"/>
    <w:rsid w:val="005962FC"/>
    <w:rsid w:val="00597BE2"/>
    <w:rsid w:val="005B23BC"/>
    <w:rsid w:val="005D3294"/>
    <w:rsid w:val="00621D3C"/>
    <w:rsid w:val="00624828"/>
    <w:rsid w:val="00633768"/>
    <w:rsid w:val="00640F3C"/>
    <w:rsid w:val="00661C1D"/>
    <w:rsid w:val="0067200E"/>
    <w:rsid w:val="0067659E"/>
    <w:rsid w:val="00677D62"/>
    <w:rsid w:val="00691991"/>
    <w:rsid w:val="00693820"/>
    <w:rsid w:val="006A1CAB"/>
    <w:rsid w:val="006D49B3"/>
    <w:rsid w:val="006D588C"/>
    <w:rsid w:val="006F39EA"/>
    <w:rsid w:val="006F42E5"/>
    <w:rsid w:val="00704642"/>
    <w:rsid w:val="00730F36"/>
    <w:rsid w:val="00744F3D"/>
    <w:rsid w:val="007B530C"/>
    <w:rsid w:val="007D4D73"/>
    <w:rsid w:val="007D6371"/>
    <w:rsid w:val="007E69CD"/>
    <w:rsid w:val="007F1089"/>
    <w:rsid w:val="008210E1"/>
    <w:rsid w:val="008301BE"/>
    <w:rsid w:val="00831406"/>
    <w:rsid w:val="00860705"/>
    <w:rsid w:val="00864C7E"/>
    <w:rsid w:val="00884476"/>
    <w:rsid w:val="00884E2E"/>
    <w:rsid w:val="0089646A"/>
    <w:rsid w:val="008A5AA9"/>
    <w:rsid w:val="008B1EED"/>
    <w:rsid w:val="008C02E4"/>
    <w:rsid w:val="00916BBC"/>
    <w:rsid w:val="0092094C"/>
    <w:rsid w:val="00944965"/>
    <w:rsid w:val="009464D0"/>
    <w:rsid w:val="009617B7"/>
    <w:rsid w:val="00971E97"/>
    <w:rsid w:val="009A36FD"/>
    <w:rsid w:val="00A346B8"/>
    <w:rsid w:val="00A63251"/>
    <w:rsid w:val="00A941A9"/>
    <w:rsid w:val="00AA4D5A"/>
    <w:rsid w:val="00AB30E3"/>
    <w:rsid w:val="00AC64FD"/>
    <w:rsid w:val="00AD6B01"/>
    <w:rsid w:val="00B05091"/>
    <w:rsid w:val="00B55ED1"/>
    <w:rsid w:val="00B6753A"/>
    <w:rsid w:val="00B86DD4"/>
    <w:rsid w:val="00BC5AFC"/>
    <w:rsid w:val="00BD172E"/>
    <w:rsid w:val="00C063B9"/>
    <w:rsid w:val="00C111D7"/>
    <w:rsid w:val="00CD39A3"/>
    <w:rsid w:val="00CE10C2"/>
    <w:rsid w:val="00D37C91"/>
    <w:rsid w:val="00D456C6"/>
    <w:rsid w:val="00D552C9"/>
    <w:rsid w:val="00D80118"/>
    <w:rsid w:val="00DF258E"/>
    <w:rsid w:val="00DF3804"/>
    <w:rsid w:val="00DF4A1B"/>
    <w:rsid w:val="00E105D5"/>
    <w:rsid w:val="00E457E1"/>
    <w:rsid w:val="00EC30A6"/>
    <w:rsid w:val="00ED2413"/>
    <w:rsid w:val="00EE2720"/>
    <w:rsid w:val="00EE3591"/>
    <w:rsid w:val="00EF22DE"/>
    <w:rsid w:val="00F20ED0"/>
    <w:rsid w:val="00F44265"/>
    <w:rsid w:val="00F92F49"/>
    <w:rsid w:val="00FD10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5845F"/>
  <w15:chartTrackingRefBased/>
  <w15:docId w15:val="{C8EFE3DD-95D0-4CF7-A2A4-33971573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8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172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BD172E"/>
    <w:rPr>
      <w:color w:val="0000FF"/>
      <w:u w:val="single"/>
    </w:rPr>
  </w:style>
  <w:style w:type="character" w:styleId="Strong">
    <w:name w:val="Strong"/>
    <w:basedOn w:val="DefaultParagraphFont"/>
    <w:uiPriority w:val="22"/>
    <w:qFormat/>
    <w:rsid w:val="00704642"/>
    <w:rPr>
      <w:b/>
      <w:bCs/>
    </w:rPr>
  </w:style>
  <w:style w:type="character" w:customStyle="1" w:styleId="vjs-control-text">
    <w:name w:val="vjs-control-text"/>
    <w:basedOn w:val="DefaultParagraphFont"/>
    <w:rsid w:val="00704642"/>
  </w:style>
  <w:style w:type="character" w:customStyle="1" w:styleId="Heading1Char">
    <w:name w:val="Heading 1 Char"/>
    <w:basedOn w:val="DefaultParagraphFont"/>
    <w:link w:val="Heading1"/>
    <w:uiPriority w:val="9"/>
    <w:rsid w:val="00DF380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404AA9"/>
    <w:rPr>
      <w:sz w:val="16"/>
      <w:szCs w:val="16"/>
    </w:rPr>
  </w:style>
  <w:style w:type="paragraph" w:styleId="CommentText">
    <w:name w:val="annotation text"/>
    <w:basedOn w:val="Normal"/>
    <w:link w:val="CommentTextChar"/>
    <w:uiPriority w:val="99"/>
    <w:unhideWhenUsed/>
    <w:rsid w:val="00404AA9"/>
    <w:pPr>
      <w:spacing w:line="240" w:lineRule="auto"/>
    </w:pPr>
    <w:rPr>
      <w:sz w:val="20"/>
      <w:szCs w:val="20"/>
    </w:rPr>
  </w:style>
  <w:style w:type="character" w:customStyle="1" w:styleId="CommentTextChar">
    <w:name w:val="Comment Text Char"/>
    <w:basedOn w:val="DefaultParagraphFont"/>
    <w:link w:val="CommentText"/>
    <w:uiPriority w:val="99"/>
    <w:rsid w:val="00404AA9"/>
    <w:rPr>
      <w:sz w:val="20"/>
      <w:szCs w:val="20"/>
    </w:rPr>
  </w:style>
  <w:style w:type="paragraph" w:styleId="CommentSubject">
    <w:name w:val="annotation subject"/>
    <w:basedOn w:val="CommentText"/>
    <w:next w:val="CommentText"/>
    <w:link w:val="CommentSubjectChar"/>
    <w:uiPriority w:val="99"/>
    <w:semiHidden/>
    <w:unhideWhenUsed/>
    <w:rsid w:val="00404AA9"/>
    <w:rPr>
      <w:b/>
      <w:bCs/>
    </w:rPr>
  </w:style>
  <w:style w:type="character" w:customStyle="1" w:styleId="CommentSubjectChar">
    <w:name w:val="Comment Subject Char"/>
    <w:basedOn w:val="CommentTextChar"/>
    <w:link w:val="CommentSubject"/>
    <w:uiPriority w:val="99"/>
    <w:semiHidden/>
    <w:rsid w:val="00404AA9"/>
    <w:rPr>
      <w:b/>
      <w:bCs/>
      <w:sz w:val="20"/>
      <w:szCs w:val="20"/>
    </w:rPr>
  </w:style>
  <w:style w:type="paragraph" w:styleId="BalloonText">
    <w:name w:val="Balloon Text"/>
    <w:basedOn w:val="Normal"/>
    <w:link w:val="BalloonTextChar"/>
    <w:uiPriority w:val="99"/>
    <w:semiHidden/>
    <w:unhideWhenUsed/>
    <w:rsid w:val="00404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AA9"/>
    <w:rPr>
      <w:rFonts w:ascii="Segoe UI" w:hAnsi="Segoe UI" w:cs="Segoe UI"/>
      <w:sz w:val="18"/>
      <w:szCs w:val="18"/>
    </w:rPr>
  </w:style>
  <w:style w:type="paragraph" w:styleId="ListParagraph">
    <w:name w:val="List Paragraph"/>
    <w:basedOn w:val="Normal"/>
    <w:uiPriority w:val="34"/>
    <w:qFormat/>
    <w:rsid w:val="00A941A9"/>
    <w:pPr>
      <w:ind w:left="720"/>
      <w:contextualSpacing/>
    </w:pPr>
  </w:style>
  <w:style w:type="paragraph" w:styleId="Revision">
    <w:name w:val="Revision"/>
    <w:hidden/>
    <w:uiPriority w:val="99"/>
    <w:semiHidden/>
    <w:rsid w:val="003A214B"/>
    <w:pPr>
      <w:spacing w:after="0" w:line="240" w:lineRule="auto"/>
    </w:pPr>
  </w:style>
  <w:style w:type="paragraph" w:styleId="Header">
    <w:name w:val="header"/>
    <w:basedOn w:val="Normal"/>
    <w:link w:val="HeaderChar"/>
    <w:uiPriority w:val="99"/>
    <w:unhideWhenUsed/>
    <w:rsid w:val="002C77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7707"/>
  </w:style>
  <w:style w:type="paragraph" w:styleId="Footer">
    <w:name w:val="footer"/>
    <w:basedOn w:val="Normal"/>
    <w:link w:val="FooterChar"/>
    <w:uiPriority w:val="99"/>
    <w:unhideWhenUsed/>
    <w:rsid w:val="002C77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898606">
      <w:bodyDiv w:val="1"/>
      <w:marLeft w:val="0"/>
      <w:marRight w:val="0"/>
      <w:marTop w:val="0"/>
      <w:marBottom w:val="0"/>
      <w:divBdr>
        <w:top w:val="none" w:sz="0" w:space="0" w:color="auto"/>
        <w:left w:val="none" w:sz="0" w:space="0" w:color="auto"/>
        <w:bottom w:val="none" w:sz="0" w:space="0" w:color="auto"/>
        <w:right w:val="none" w:sz="0" w:space="0" w:color="auto"/>
      </w:divBdr>
    </w:div>
    <w:div w:id="405879491">
      <w:bodyDiv w:val="1"/>
      <w:marLeft w:val="0"/>
      <w:marRight w:val="0"/>
      <w:marTop w:val="0"/>
      <w:marBottom w:val="0"/>
      <w:divBdr>
        <w:top w:val="none" w:sz="0" w:space="0" w:color="auto"/>
        <w:left w:val="none" w:sz="0" w:space="0" w:color="auto"/>
        <w:bottom w:val="none" w:sz="0" w:space="0" w:color="auto"/>
        <w:right w:val="none" w:sz="0" w:space="0" w:color="auto"/>
      </w:divBdr>
    </w:div>
    <w:div w:id="662125587">
      <w:bodyDiv w:val="1"/>
      <w:marLeft w:val="0"/>
      <w:marRight w:val="0"/>
      <w:marTop w:val="0"/>
      <w:marBottom w:val="0"/>
      <w:divBdr>
        <w:top w:val="none" w:sz="0" w:space="0" w:color="auto"/>
        <w:left w:val="none" w:sz="0" w:space="0" w:color="auto"/>
        <w:bottom w:val="none" w:sz="0" w:space="0" w:color="auto"/>
        <w:right w:val="none" w:sz="0" w:space="0" w:color="auto"/>
      </w:divBdr>
    </w:div>
    <w:div w:id="776410689">
      <w:bodyDiv w:val="1"/>
      <w:marLeft w:val="0"/>
      <w:marRight w:val="0"/>
      <w:marTop w:val="0"/>
      <w:marBottom w:val="0"/>
      <w:divBdr>
        <w:top w:val="none" w:sz="0" w:space="0" w:color="auto"/>
        <w:left w:val="none" w:sz="0" w:space="0" w:color="auto"/>
        <w:bottom w:val="none" w:sz="0" w:space="0" w:color="auto"/>
        <w:right w:val="none" w:sz="0" w:space="0" w:color="auto"/>
      </w:divBdr>
    </w:div>
    <w:div w:id="1223520845">
      <w:bodyDiv w:val="1"/>
      <w:marLeft w:val="0"/>
      <w:marRight w:val="0"/>
      <w:marTop w:val="0"/>
      <w:marBottom w:val="0"/>
      <w:divBdr>
        <w:top w:val="none" w:sz="0" w:space="0" w:color="auto"/>
        <w:left w:val="none" w:sz="0" w:space="0" w:color="auto"/>
        <w:bottom w:val="none" w:sz="0" w:space="0" w:color="auto"/>
        <w:right w:val="none" w:sz="0" w:space="0" w:color="auto"/>
      </w:divBdr>
    </w:div>
    <w:div w:id="1525904350">
      <w:bodyDiv w:val="1"/>
      <w:marLeft w:val="0"/>
      <w:marRight w:val="0"/>
      <w:marTop w:val="0"/>
      <w:marBottom w:val="0"/>
      <w:divBdr>
        <w:top w:val="none" w:sz="0" w:space="0" w:color="auto"/>
        <w:left w:val="none" w:sz="0" w:space="0" w:color="auto"/>
        <w:bottom w:val="none" w:sz="0" w:space="0" w:color="auto"/>
        <w:right w:val="none" w:sz="0" w:space="0" w:color="auto"/>
      </w:divBdr>
    </w:div>
    <w:div w:id="1661276581">
      <w:bodyDiv w:val="1"/>
      <w:marLeft w:val="0"/>
      <w:marRight w:val="0"/>
      <w:marTop w:val="0"/>
      <w:marBottom w:val="0"/>
      <w:divBdr>
        <w:top w:val="none" w:sz="0" w:space="0" w:color="auto"/>
        <w:left w:val="none" w:sz="0" w:space="0" w:color="auto"/>
        <w:bottom w:val="none" w:sz="0" w:space="0" w:color="auto"/>
        <w:right w:val="none" w:sz="0" w:space="0" w:color="auto"/>
      </w:divBdr>
      <w:divsChild>
        <w:div w:id="150560076">
          <w:marLeft w:val="0"/>
          <w:marRight w:val="0"/>
          <w:marTop w:val="0"/>
          <w:marBottom w:val="0"/>
          <w:divBdr>
            <w:top w:val="none" w:sz="0" w:space="0" w:color="auto"/>
            <w:left w:val="none" w:sz="0" w:space="0" w:color="auto"/>
            <w:bottom w:val="none" w:sz="0" w:space="0" w:color="auto"/>
            <w:right w:val="none" w:sz="0" w:space="0" w:color="auto"/>
          </w:divBdr>
          <w:divsChild>
            <w:div w:id="2101020776">
              <w:marLeft w:val="0"/>
              <w:marRight w:val="0"/>
              <w:marTop w:val="0"/>
              <w:marBottom w:val="0"/>
              <w:divBdr>
                <w:top w:val="none" w:sz="0" w:space="0" w:color="auto"/>
                <w:left w:val="none" w:sz="0" w:space="0" w:color="auto"/>
                <w:bottom w:val="none" w:sz="0" w:space="0" w:color="auto"/>
                <w:right w:val="none" w:sz="0" w:space="0" w:color="auto"/>
              </w:divBdr>
              <w:divsChild>
                <w:div w:id="708334484">
                  <w:marLeft w:val="0"/>
                  <w:marRight w:val="0"/>
                  <w:marTop w:val="0"/>
                  <w:marBottom w:val="0"/>
                  <w:divBdr>
                    <w:top w:val="none" w:sz="0" w:space="0" w:color="auto"/>
                    <w:left w:val="none" w:sz="0" w:space="0" w:color="auto"/>
                    <w:bottom w:val="none" w:sz="0" w:space="0" w:color="auto"/>
                    <w:right w:val="none" w:sz="0" w:space="0" w:color="auto"/>
                  </w:divBdr>
                  <w:divsChild>
                    <w:div w:id="2134249729">
                      <w:marLeft w:val="0"/>
                      <w:marRight w:val="0"/>
                      <w:marTop w:val="0"/>
                      <w:marBottom w:val="0"/>
                      <w:divBdr>
                        <w:top w:val="none" w:sz="0" w:space="0" w:color="auto"/>
                        <w:left w:val="none" w:sz="0" w:space="0" w:color="auto"/>
                        <w:bottom w:val="none" w:sz="0" w:space="0" w:color="auto"/>
                        <w:right w:val="none" w:sz="0" w:space="0" w:color="auto"/>
                      </w:divBdr>
                    </w:div>
                    <w:div w:id="1742409178">
                      <w:marLeft w:val="0"/>
                      <w:marRight w:val="0"/>
                      <w:marTop w:val="0"/>
                      <w:marBottom w:val="0"/>
                      <w:divBdr>
                        <w:top w:val="none" w:sz="0" w:space="0" w:color="auto"/>
                        <w:left w:val="none" w:sz="0" w:space="0" w:color="auto"/>
                        <w:bottom w:val="none" w:sz="0" w:space="0" w:color="auto"/>
                        <w:right w:val="none" w:sz="0" w:space="0" w:color="auto"/>
                      </w:divBdr>
                    </w:div>
                    <w:div w:id="1889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39530">
      <w:bodyDiv w:val="1"/>
      <w:marLeft w:val="0"/>
      <w:marRight w:val="0"/>
      <w:marTop w:val="0"/>
      <w:marBottom w:val="0"/>
      <w:divBdr>
        <w:top w:val="none" w:sz="0" w:space="0" w:color="auto"/>
        <w:left w:val="none" w:sz="0" w:space="0" w:color="auto"/>
        <w:bottom w:val="none" w:sz="0" w:space="0" w:color="auto"/>
        <w:right w:val="none" w:sz="0" w:space="0" w:color="auto"/>
      </w:divBdr>
    </w:div>
    <w:div w:id="1924559052">
      <w:bodyDiv w:val="1"/>
      <w:marLeft w:val="0"/>
      <w:marRight w:val="0"/>
      <w:marTop w:val="0"/>
      <w:marBottom w:val="0"/>
      <w:divBdr>
        <w:top w:val="none" w:sz="0" w:space="0" w:color="auto"/>
        <w:left w:val="none" w:sz="0" w:space="0" w:color="auto"/>
        <w:bottom w:val="none" w:sz="0" w:space="0" w:color="auto"/>
        <w:right w:val="none" w:sz="0" w:space="0" w:color="auto"/>
      </w:divBdr>
    </w:div>
    <w:div w:id="209007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E531B-9493-452E-83BC-22D2936F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Haikou  Roi</dc:creator>
  <cp:keywords/>
  <dc:description/>
  <cp:lastModifiedBy>Kostats Sarris</cp:lastModifiedBy>
  <cp:revision>2</cp:revision>
  <cp:lastPrinted>2024-07-15T14:03:00Z</cp:lastPrinted>
  <dcterms:created xsi:type="dcterms:W3CDTF">2024-07-16T09:03:00Z</dcterms:created>
  <dcterms:modified xsi:type="dcterms:W3CDTF">2024-07-16T09:03:00Z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471e0be2-b723-46de-84e8-f9781e4070da</vt:lpwstr>
  </property>
</Properties>
</file>